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A8D" w:rsidRPr="005D1310" w:rsidRDefault="00E83A8D" w:rsidP="00E83A8D">
      <w:pPr>
        <w:rPr>
          <w:b/>
          <w:bCs/>
        </w:rPr>
      </w:pPr>
    </w:p>
    <w:p w:rsidR="00E83A8D" w:rsidRPr="005D1310" w:rsidRDefault="00E83A8D" w:rsidP="00E83A8D">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2636"/>
        <w:gridCol w:w="1559"/>
        <w:gridCol w:w="2410"/>
      </w:tblGrid>
      <w:tr w:rsidR="00E83A8D" w:rsidRPr="005D1310" w:rsidTr="00C87720">
        <w:trPr>
          <w:trHeight w:val="432"/>
        </w:trPr>
        <w:tc>
          <w:tcPr>
            <w:tcW w:w="3284" w:type="dxa"/>
            <w:tcBorders>
              <w:top w:val="single" w:sz="4" w:space="0" w:color="auto"/>
              <w:left w:val="single" w:sz="4" w:space="0" w:color="auto"/>
              <w:bottom w:val="single" w:sz="4" w:space="0" w:color="auto"/>
              <w:right w:val="single" w:sz="4" w:space="0" w:color="auto"/>
            </w:tcBorders>
            <w:shd w:val="clear" w:color="auto" w:fill="E0E0E0"/>
            <w:vAlign w:val="center"/>
          </w:tcPr>
          <w:p w:rsidR="00E83A8D" w:rsidRPr="005D1310" w:rsidRDefault="00E83A8D" w:rsidP="00C87720">
            <w:pPr>
              <w:rPr>
                <w:b/>
                <w:bCs/>
              </w:rPr>
            </w:pPr>
            <w:r w:rsidRPr="005D1310">
              <w:rPr>
                <w:b/>
                <w:bCs/>
              </w:rPr>
              <w:t>Position Title</w:t>
            </w:r>
          </w:p>
        </w:tc>
        <w:tc>
          <w:tcPr>
            <w:tcW w:w="66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pPr>
              <w:rPr>
                <w:b/>
                <w:szCs w:val="24"/>
              </w:rPr>
            </w:pPr>
            <w:r w:rsidRPr="005D1310">
              <w:rPr>
                <w:b/>
                <w:szCs w:val="24"/>
              </w:rPr>
              <w:t>Playworker (Out of School) Below Reception</w:t>
            </w:r>
          </w:p>
        </w:tc>
      </w:tr>
      <w:tr w:rsidR="00E83A8D" w:rsidRPr="005D1310" w:rsidTr="00C87720">
        <w:trPr>
          <w:trHeight w:val="432"/>
        </w:trPr>
        <w:tc>
          <w:tcPr>
            <w:tcW w:w="3284" w:type="dxa"/>
            <w:tcBorders>
              <w:top w:val="single" w:sz="4" w:space="0" w:color="auto"/>
              <w:left w:val="single" w:sz="4" w:space="0" w:color="auto"/>
              <w:bottom w:val="single" w:sz="4" w:space="0" w:color="auto"/>
              <w:right w:val="single" w:sz="4" w:space="0" w:color="auto"/>
            </w:tcBorders>
            <w:shd w:val="clear" w:color="auto" w:fill="E0E0E0"/>
            <w:vAlign w:val="center"/>
          </w:tcPr>
          <w:p w:rsidR="00E83A8D" w:rsidRPr="005D1310" w:rsidRDefault="00E83A8D" w:rsidP="00C87720">
            <w:pPr>
              <w:rPr>
                <w:b/>
                <w:bCs/>
              </w:rPr>
            </w:pPr>
            <w:r w:rsidRPr="005D1310">
              <w:rPr>
                <w:b/>
                <w:bCs/>
              </w:rPr>
              <w:t>Location</w:t>
            </w:r>
          </w:p>
        </w:tc>
        <w:tc>
          <w:tcPr>
            <w:tcW w:w="66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pPr>
              <w:rPr>
                <w:szCs w:val="24"/>
              </w:rPr>
            </w:pPr>
            <w:r w:rsidRPr="005D1310">
              <w:rPr>
                <w:szCs w:val="24"/>
              </w:rPr>
              <w:t>On school site</w:t>
            </w:r>
          </w:p>
        </w:tc>
      </w:tr>
      <w:tr w:rsidR="00E83A8D" w:rsidRPr="005D1310" w:rsidTr="00C87720">
        <w:trPr>
          <w:trHeight w:val="432"/>
        </w:trPr>
        <w:tc>
          <w:tcPr>
            <w:tcW w:w="3284" w:type="dxa"/>
            <w:tcBorders>
              <w:top w:val="single" w:sz="4" w:space="0" w:color="auto"/>
              <w:left w:val="single" w:sz="4" w:space="0" w:color="auto"/>
              <w:bottom w:val="single" w:sz="4" w:space="0" w:color="auto"/>
              <w:right w:val="single" w:sz="4" w:space="0" w:color="auto"/>
            </w:tcBorders>
            <w:shd w:val="clear" w:color="auto" w:fill="E0E0E0"/>
            <w:vAlign w:val="center"/>
          </w:tcPr>
          <w:p w:rsidR="00E83A8D" w:rsidRPr="005D1310" w:rsidRDefault="00E83A8D" w:rsidP="00C87720">
            <w:pPr>
              <w:rPr>
                <w:b/>
                <w:bCs/>
              </w:rPr>
            </w:pPr>
            <w:r w:rsidRPr="005D1310">
              <w:rPr>
                <w:b/>
                <w:bCs/>
              </w:rPr>
              <w:t>Reporting to</w:t>
            </w:r>
          </w:p>
        </w:tc>
        <w:tc>
          <w:tcPr>
            <w:tcW w:w="66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pPr>
              <w:rPr>
                <w:szCs w:val="24"/>
              </w:rPr>
            </w:pPr>
            <w:r w:rsidRPr="005D1310">
              <w:rPr>
                <w:szCs w:val="24"/>
              </w:rPr>
              <w:t>Governing Body</w:t>
            </w:r>
          </w:p>
        </w:tc>
      </w:tr>
      <w:tr w:rsidR="00E83A8D" w:rsidRPr="005D1310" w:rsidTr="00C87720">
        <w:trPr>
          <w:trHeight w:val="432"/>
        </w:trPr>
        <w:tc>
          <w:tcPr>
            <w:tcW w:w="3284" w:type="dxa"/>
            <w:tcBorders>
              <w:top w:val="single" w:sz="4" w:space="0" w:color="auto"/>
              <w:left w:val="single" w:sz="4" w:space="0" w:color="auto"/>
              <w:bottom w:val="single" w:sz="4" w:space="0" w:color="auto"/>
              <w:right w:val="single" w:sz="4" w:space="0" w:color="auto"/>
            </w:tcBorders>
            <w:shd w:val="clear" w:color="auto" w:fill="E0E0E0"/>
            <w:vAlign w:val="center"/>
          </w:tcPr>
          <w:p w:rsidR="00E83A8D" w:rsidRPr="005D1310" w:rsidRDefault="00E83A8D" w:rsidP="00C87720">
            <w:pPr>
              <w:rPr>
                <w:b/>
                <w:bCs/>
              </w:rPr>
            </w:pPr>
            <w:r w:rsidRPr="005D1310">
              <w:rPr>
                <w:b/>
                <w:bCs/>
              </w:rPr>
              <w:t>Position Number(s)</w:t>
            </w:r>
          </w:p>
        </w:tc>
        <w:tc>
          <w:tcPr>
            <w:tcW w:w="66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3B5176" w:rsidP="00C87720">
            <w:r>
              <w:t>N/A</w:t>
            </w:r>
          </w:p>
        </w:tc>
      </w:tr>
      <w:tr w:rsidR="00E83A8D" w:rsidRPr="005D1310" w:rsidTr="00C87720">
        <w:trPr>
          <w:trHeight w:val="432"/>
        </w:trPr>
        <w:tc>
          <w:tcPr>
            <w:tcW w:w="3284" w:type="dxa"/>
            <w:tcBorders>
              <w:top w:val="single" w:sz="4" w:space="0" w:color="auto"/>
              <w:left w:val="single" w:sz="4" w:space="0" w:color="auto"/>
              <w:bottom w:val="single" w:sz="4" w:space="0" w:color="auto"/>
              <w:right w:val="single" w:sz="4" w:space="0" w:color="auto"/>
            </w:tcBorders>
            <w:shd w:val="clear" w:color="auto" w:fill="E0E0E0"/>
            <w:vAlign w:val="center"/>
          </w:tcPr>
          <w:p w:rsidR="00E83A8D" w:rsidRPr="005D1310" w:rsidRDefault="00E83A8D" w:rsidP="00C87720">
            <w:pPr>
              <w:rPr>
                <w:b/>
                <w:bCs/>
              </w:rPr>
            </w:pPr>
            <w:r w:rsidRPr="005D1310">
              <w:rPr>
                <w:b/>
                <w:bCs/>
              </w:rPr>
              <w:t>Grade</w:t>
            </w:r>
          </w:p>
        </w:tc>
        <w:tc>
          <w:tcPr>
            <w:tcW w:w="66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r w:rsidRPr="005D1310">
              <w:t>B</w:t>
            </w:r>
          </w:p>
        </w:tc>
      </w:tr>
      <w:tr w:rsidR="00E83A8D" w:rsidRPr="005D1310" w:rsidTr="00C87720">
        <w:trPr>
          <w:trHeight w:val="432"/>
        </w:trPr>
        <w:tc>
          <w:tcPr>
            <w:tcW w:w="3284" w:type="dxa"/>
            <w:tcBorders>
              <w:top w:val="single" w:sz="4" w:space="0" w:color="auto"/>
              <w:left w:val="single" w:sz="4" w:space="0" w:color="auto"/>
              <w:bottom w:val="single" w:sz="4" w:space="0" w:color="auto"/>
              <w:right w:val="single" w:sz="4" w:space="0" w:color="auto"/>
            </w:tcBorders>
            <w:shd w:val="clear" w:color="auto" w:fill="E0E0E0"/>
            <w:vAlign w:val="center"/>
          </w:tcPr>
          <w:p w:rsidR="00E83A8D" w:rsidRPr="005D1310" w:rsidRDefault="00E83A8D" w:rsidP="00C87720">
            <w:pPr>
              <w:rPr>
                <w:b/>
                <w:bCs/>
              </w:rPr>
            </w:pPr>
            <w:r w:rsidRPr="005D1310">
              <w:rPr>
                <w:b/>
                <w:bCs/>
              </w:rPr>
              <w:t>Directorate/Section/School</w:t>
            </w:r>
          </w:p>
        </w:tc>
        <w:tc>
          <w:tcPr>
            <w:tcW w:w="66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566E49" w:rsidP="00C87720">
            <w:r>
              <w:t xml:space="preserve">Newton </w:t>
            </w:r>
            <w:proofErr w:type="spellStart"/>
            <w:r>
              <w:t>Poppleford</w:t>
            </w:r>
            <w:proofErr w:type="spellEnd"/>
            <w:r>
              <w:t xml:space="preserve"> </w:t>
            </w:r>
            <w:r w:rsidR="003B5176">
              <w:t>P</w:t>
            </w:r>
            <w:r>
              <w:t>rimary School</w:t>
            </w:r>
          </w:p>
        </w:tc>
      </w:tr>
      <w:tr w:rsidR="00E83A8D" w:rsidRPr="005D1310" w:rsidTr="00C87720">
        <w:trPr>
          <w:trHeight w:val="432"/>
        </w:trPr>
        <w:tc>
          <w:tcPr>
            <w:tcW w:w="3284" w:type="dxa"/>
            <w:tcBorders>
              <w:top w:val="single" w:sz="4" w:space="0" w:color="auto"/>
              <w:left w:val="single" w:sz="4" w:space="0" w:color="auto"/>
              <w:bottom w:val="single" w:sz="4" w:space="0" w:color="auto"/>
              <w:right w:val="single" w:sz="4" w:space="0" w:color="auto"/>
            </w:tcBorders>
            <w:shd w:val="clear" w:color="auto" w:fill="E0E0E0"/>
            <w:vAlign w:val="center"/>
          </w:tcPr>
          <w:p w:rsidR="00E83A8D" w:rsidRPr="005D1310" w:rsidRDefault="00E83A8D" w:rsidP="00C87720">
            <w:pPr>
              <w:rPr>
                <w:b/>
                <w:bCs/>
              </w:rPr>
            </w:pPr>
            <w:r w:rsidRPr="005D1310">
              <w:rPr>
                <w:b/>
                <w:bCs/>
              </w:rPr>
              <w:t>Effective date of JD</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1F4358" w:rsidP="00C87720">
            <w:r>
              <w:t>01/01/2023</w:t>
            </w:r>
            <w:bookmarkStart w:id="0" w:name="_GoBack"/>
            <w:bookmarkEnd w:id="0"/>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tcPr>
          <w:p w:rsidR="00E83A8D" w:rsidRPr="005D1310" w:rsidRDefault="00E83A8D" w:rsidP="00C87720">
            <w:pPr>
              <w:rPr>
                <w:b/>
                <w:bCs/>
              </w:rPr>
            </w:pPr>
            <w:r w:rsidRPr="005D1310">
              <w:rPr>
                <w:b/>
                <w:bCs/>
              </w:rPr>
              <w:t>JE Job Number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r w:rsidRPr="005D1310">
              <w:t>G.1235</w:t>
            </w:r>
          </w:p>
        </w:tc>
      </w:tr>
    </w:tbl>
    <w:p w:rsidR="00E83A8D" w:rsidRPr="005D1310" w:rsidRDefault="00E83A8D" w:rsidP="00E83A8D"/>
    <w:p w:rsidR="00E83A8D" w:rsidRPr="005D1310" w:rsidRDefault="00E83A8D" w:rsidP="00E83A8D">
      <w:pPr>
        <w:rPr>
          <w:b/>
          <w:bCs/>
        </w:rPr>
      </w:pPr>
      <w:r w:rsidRPr="005D1310">
        <w:rPr>
          <w:b/>
          <w:bCs/>
        </w:rPr>
        <w:t>Job Purpose including main duties and responsibilities:</w:t>
      </w:r>
    </w:p>
    <w:p w:rsidR="00E83A8D" w:rsidRPr="005D1310" w:rsidRDefault="00E83A8D" w:rsidP="00E83A8D">
      <w:pPr>
        <w:rPr>
          <w:b/>
          <w:bCs/>
        </w:rPr>
      </w:pPr>
    </w:p>
    <w:tbl>
      <w:tblPr>
        <w:tblW w:w="9889" w:type="dxa"/>
        <w:tblLook w:val="04A0" w:firstRow="1" w:lastRow="0" w:firstColumn="1" w:lastColumn="0" w:noHBand="0" w:noVBand="1"/>
      </w:tblPr>
      <w:tblGrid>
        <w:gridCol w:w="9889"/>
      </w:tblGrid>
      <w:tr w:rsidR="00E83A8D" w:rsidRPr="005D1310" w:rsidTr="00C87720">
        <w:tc>
          <w:tcPr>
            <w:tcW w:w="9889" w:type="dxa"/>
            <w:shd w:val="clear" w:color="auto" w:fill="auto"/>
          </w:tcPr>
          <w:p w:rsidR="00E83A8D" w:rsidRPr="005D1310" w:rsidRDefault="00E83A8D" w:rsidP="00C87720">
            <w:pPr>
              <w:rPr>
                <w:b/>
              </w:rPr>
            </w:pPr>
            <w:r w:rsidRPr="005D1310">
              <w:rPr>
                <w:b/>
              </w:rPr>
              <w:t>Job Purpose:</w:t>
            </w:r>
          </w:p>
          <w:p w:rsidR="00E83A8D" w:rsidRPr="005D1310" w:rsidRDefault="00E83A8D" w:rsidP="00C87720">
            <w:r w:rsidRPr="005D1310">
              <w:t>To assist the Playleader in providing a caring, secure environment, through individual attention and group activities, and to organise an appropriate range of leisure activities for children.</w:t>
            </w:r>
          </w:p>
        </w:tc>
      </w:tr>
    </w:tbl>
    <w:p w:rsidR="00E83A8D" w:rsidRPr="005D1310" w:rsidRDefault="00E83A8D" w:rsidP="00E83A8D">
      <w:pPr>
        <w:rPr>
          <w:b/>
          <w:bCs/>
        </w:rPr>
      </w:pPr>
    </w:p>
    <w:tbl>
      <w:tblPr>
        <w:tblW w:w="9889" w:type="dxa"/>
        <w:tblLook w:val="04A0" w:firstRow="1" w:lastRow="0" w:firstColumn="1" w:lastColumn="0" w:noHBand="0" w:noVBand="1"/>
      </w:tblPr>
      <w:tblGrid>
        <w:gridCol w:w="9889"/>
      </w:tblGrid>
      <w:tr w:rsidR="00E83A8D" w:rsidRPr="005D1310" w:rsidTr="00C87720">
        <w:tc>
          <w:tcPr>
            <w:tcW w:w="9889" w:type="dxa"/>
            <w:shd w:val="clear" w:color="auto" w:fill="auto"/>
          </w:tcPr>
          <w:p w:rsidR="00E83A8D" w:rsidRPr="005D1310" w:rsidRDefault="00E83A8D" w:rsidP="00C87720">
            <w:pPr>
              <w:rPr>
                <w:b/>
                <w:szCs w:val="24"/>
              </w:rPr>
            </w:pPr>
            <w:r w:rsidRPr="005D1310">
              <w:rPr>
                <w:b/>
                <w:szCs w:val="24"/>
              </w:rPr>
              <w:t>Main Duties &amp; Responsibilities:</w:t>
            </w:r>
          </w:p>
          <w:p w:rsidR="00E83A8D" w:rsidRPr="005D1310" w:rsidRDefault="00E83A8D" w:rsidP="00C87720">
            <w:pPr>
              <w:rPr>
                <w:rFonts w:cs="Arial"/>
                <w:b/>
                <w:szCs w:val="24"/>
              </w:rPr>
            </w:pPr>
            <w:r w:rsidRPr="005D1310">
              <w:rPr>
                <w:rFonts w:cs="Arial"/>
                <w:b/>
                <w:szCs w:val="24"/>
              </w:rPr>
              <w:t>Activity Planning</w:t>
            </w:r>
          </w:p>
          <w:p w:rsidR="00E83A8D" w:rsidRPr="005D1310" w:rsidRDefault="00E83A8D" w:rsidP="00E83A8D">
            <w:pPr>
              <w:numPr>
                <w:ilvl w:val="0"/>
                <w:numId w:val="4"/>
              </w:numPr>
              <w:rPr>
                <w:rFonts w:cs="Arial"/>
                <w:szCs w:val="24"/>
              </w:rPr>
            </w:pPr>
            <w:r w:rsidRPr="005D1310">
              <w:rPr>
                <w:rFonts w:cs="Arial"/>
                <w:szCs w:val="24"/>
              </w:rPr>
              <w:t>To provide a safe, creative and appropriate play opportunities for a range of age groups</w:t>
            </w:r>
          </w:p>
          <w:p w:rsidR="00E83A8D" w:rsidRPr="005D1310" w:rsidRDefault="00E83A8D" w:rsidP="00E83A8D">
            <w:pPr>
              <w:numPr>
                <w:ilvl w:val="0"/>
                <w:numId w:val="4"/>
              </w:numPr>
              <w:rPr>
                <w:rFonts w:cs="Arial"/>
                <w:szCs w:val="24"/>
              </w:rPr>
            </w:pPr>
            <w:r w:rsidRPr="005D1310">
              <w:rPr>
                <w:rFonts w:cs="Arial"/>
                <w:szCs w:val="24"/>
              </w:rPr>
              <w:t>Preparing activities, organising programmes/ themes and arranging equipment;</w:t>
            </w:r>
          </w:p>
          <w:p w:rsidR="00E83A8D" w:rsidRPr="005D1310" w:rsidRDefault="00E83A8D" w:rsidP="00E83A8D">
            <w:pPr>
              <w:numPr>
                <w:ilvl w:val="0"/>
                <w:numId w:val="4"/>
              </w:numPr>
              <w:rPr>
                <w:rFonts w:cs="Arial"/>
                <w:szCs w:val="24"/>
              </w:rPr>
            </w:pPr>
            <w:r w:rsidRPr="005D1310">
              <w:rPr>
                <w:rFonts w:cs="Arial"/>
                <w:szCs w:val="24"/>
              </w:rPr>
              <w:t>To ensure that all activities are inclusive for all children to take part in.</w:t>
            </w:r>
          </w:p>
          <w:p w:rsidR="00E83A8D" w:rsidRPr="005D1310" w:rsidRDefault="00E83A8D" w:rsidP="00C87720">
            <w:pPr>
              <w:rPr>
                <w:rFonts w:cs="Arial"/>
                <w:b/>
                <w:szCs w:val="24"/>
              </w:rPr>
            </w:pPr>
          </w:p>
          <w:p w:rsidR="00E83A8D" w:rsidRPr="005D1310" w:rsidRDefault="00E83A8D" w:rsidP="00C87720">
            <w:pPr>
              <w:rPr>
                <w:rFonts w:cs="Arial"/>
                <w:b/>
                <w:szCs w:val="24"/>
              </w:rPr>
            </w:pPr>
            <w:r w:rsidRPr="005D1310">
              <w:rPr>
                <w:rFonts w:cs="Arial"/>
                <w:b/>
                <w:szCs w:val="24"/>
              </w:rPr>
              <w:t>Liaison</w:t>
            </w:r>
          </w:p>
          <w:p w:rsidR="00E83A8D" w:rsidRPr="005D1310" w:rsidRDefault="00E83A8D" w:rsidP="00E83A8D">
            <w:pPr>
              <w:numPr>
                <w:ilvl w:val="0"/>
                <w:numId w:val="4"/>
              </w:numPr>
              <w:rPr>
                <w:rFonts w:cs="Arial"/>
                <w:szCs w:val="24"/>
              </w:rPr>
            </w:pPr>
            <w:r w:rsidRPr="005D1310">
              <w:rPr>
                <w:rFonts w:cs="Arial"/>
                <w:szCs w:val="24"/>
              </w:rPr>
              <w:t>To help to develop and maintain good relationships and communications with parents/carers to facilitate day-to-day caring needs;</w:t>
            </w:r>
          </w:p>
          <w:p w:rsidR="00E83A8D" w:rsidRPr="005D1310" w:rsidRDefault="00E83A8D" w:rsidP="00E83A8D">
            <w:pPr>
              <w:numPr>
                <w:ilvl w:val="0"/>
                <w:numId w:val="4"/>
              </w:numPr>
              <w:rPr>
                <w:rFonts w:cs="Arial"/>
                <w:szCs w:val="24"/>
              </w:rPr>
            </w:pPr>
            <w:r w:rsidRPr="005D1310">
              <w:rPr>
                <w:rFonts w:cs="Arial"/>
                <w:szCs w:val="24"/>
              </w:rPr>
              <w:t>To encourage parental involvement and support through the development of effective working relationships;</w:t>
            </w:r>
          </w:p>
          <w:p w:rsidR="00E83A8D" w:rsidRPr="005D1310" w:rsidRDefault="00E83A8D" w:rsidP="00E83A8D">
            <w:pPr>
              <w:numPr>
                <w:ilvl w:val="0"/>
                <w:numId w:val="4"/>
              </w:numPr>
              <w:rPr>
                <w:rFonts w:cs="Arial"/>
                <w:szCs w:val="24"/>
              </w:rPr>
            </w:pPr>
            <w:r w:rsidRPr="005D1310">
              <w:rPr>
                <w:rFonts w:cs="Arial"/>
                <w:szCs w:val="24"/>
              </w:rPr>
              <w:t>To consult with the children and involve them in the planning of activities.</w:t>
            </w:r>
          </w:p>
          <w:p w:rsidR="00E83A8D" w:rsidRPr="005D1310" w:rsidRDefault="00E83A8D" w:rsidP="00E83A8D">
            <w:pPr>
              <w:numPr>
                <w:ilvl w:val="0"/>
                <w:numId w:val="4"/>
              </w:numPr>
              <w:rPr>
                <w:rFonts w:cs="Arial"/>
                <w:szCs w:val="24"/>
              </w:rPr>
            </w:pPr>
            <w:r w:rsidRPr="005D1310">
              <w:rPr>
                <w:rFonts w:cs="Arial"/>
                <w:szCs w:val="24"/>
              </w:rPr>
              <w:t>To share good practice with other Playworkers as needed, including membership to local Play Forums;</w:t>
            </w:r>
          </w:p>
          <w:p w:rsidR="00E83A8D" w:rsidRPr="005D1310" w:rsidRDefault="00E83A8D" w:rsidP="00E83A8D">
            <w:pPr>
              <w:numPr>
                <w:ilvl w:val="0"/>
                <w:numId w:val="4"/>
              </w:numPr>
              <w:rPr>
                <w:rFonts w:cs="Arial"/>
                <w:szCs w:val="24"/>
              </w:rPr>
            </w:pPr>
            <w:r w:rsidRPr="005D1310">
              <w:rPr>
                <w:rFonts w:cs="Arial"/>
                <w:szCs w:val="24"/>
              </w:rPr>
              <w:t xml:space="preserve">To work with and gain support from Devon County Council’s Early Years and Childcare Service </w:t>
            </w:r>
          </w:p>
          <w:p w:rsidR="00E83A8D" w:rsidRPr="005D1310" w:rsidRDefault="00E83A8D" w:rsidP="00E83A8D">
            <w:pPr>
              <w:numPr>
                <w:ilvl w:val="0"/>
                <w:numId w:val="4"/>
              </w:numPr>
              <w:rPr>
                <w:rFonts w:cs="Arial"/>
                <w:szCs w:val="24"/>
              </w:rPr>
            </w:pPr>
            <w:r w:rsidRPr="005D1310">
              <w:rPr>
                <w:rFonts w:cs="Arial"/>
                <w:szCs w:val="24"/>
              </w:rPr>
              <w:t>Liaise with Designated Safeguarding Officer (DSO) as appropriate</w:t>
            </w:r>
          </w:p>
          <w:p w:rsidR="00E83A8D" w:rsidRPr="005D1310" w:rsidRDefault="00E83A8D" w:rsidP="00C87720">
            <w:pPr>
              <w:rPr>
                <w:rFonts w:cs="Arial"/>
                <w:b/>
                <w:szCs w:val="24"/>
              </w:rPr>
            </w:pPr>
          </w:p>
          <w:p w:rsidR="00E83A8D" w:rsidRPr="005D1310" w:rsidRDefault="00E83A8D" w:rsidP="00C87720">
            <w:pPr>
              <w:rPr>
                <w:rFonts w:cs="Arial"/>
                <w:b/>
                <w:szCs w:val="24"/>
              </w:rPr>
            </w:pPr>
            <w:r w:rsidRPr="005D1310">
              <w:rPr>
                <w:rFonts w:cs="Arial"/>
                <w:b/>
                <w:szCs w:val="24"/>
              </w:rPr>
              <w:t>Supervision and care of children</w:t>
            </w:r>
          </w:p>
          <w:p w:rsidR="00E83A8D" w:rsidRPr="005D1310" w:rsidRDefault="00E83A8D" w:rsidP="00E83A8D">
            <w:pPr>
              <w:numPr>
                <w:ilvl w:val="0"/>
                <w:numId w:val="4"/>
              </w:numPr>
              <w:rPr>
                <w:rFonts w:cs="Arial"/>
                <w:szCs w:val="24"/>
              </w:rPr>
            </w:pPr>
            <w:r w:rsidRPr="005D1310">
              <w:rPr>
                <w:rFonts w:cs="Arial"/>
                <w:szCs w:val="24"/>
              </w:rPr>
              <w:t>Ensure that activities are carried out in a safe and responsible manner in accordance with statutory responsibilities;</w:t>
            </w:r>
          </w:p>
          <w:p w:rsidR="00E83A8D" w:rsidRPr="005D1310" w:rsidRDefault="00E83A8D" w:rsidP="00E83A8D">
            <w:pPr>
              <w:numPr>
                <w:ilvl w:val="0"/>
                <w:numId w:val="4"/>
              </w:numPr>
              <w:rPr>
                <w:rFonts w:cs="Arial"/>
                <w:szCs w:val="24"/>
              </w:rPr>
            </w:pPr>
            <w:r w:rsidRPr="005D1310">
              <w:rPr>
                <w:rFonts w:cs="Arial"/>
                <w:szCs w:val="24"/>
              </w:rPr>
              <w:t>Ensure that risk assessments are completed prior to commencing activities with children;</w:t>
            </w:r>
          </w:p>
          <w:p w:rsidR="00E83A8D" w:rsidRPr="005D1310" w:rsidRDefault="00E83A8D" w:rsidP="00E83A8D">
            <w:pPr>
              <w:numPr>
                <w:ilvl w:val="0"/>
                <w:numId w:val="4"/>
              </w:numPr>
              <w:rPr>
                <w:rFonts w:cs="Arial"/>
                <w:szCs w:val="24"/>
              </w:rPr>
            </w:pPr>
            <w:r w:rsidRPr="005D1310">
              <w:rPr>
                <w:rFonts w:cs="Arial"/>
                <w:szCs w:val="24"/>
              </w:rPr>
              <w:t>Ensure that food preparation and handling within the Setting is carried out within the guidelines of the Food Safety Act 1990;</w:t>
            </w:r>
          </w:p>
          <w:p w:rsidR="00E83A8D" w:rsidRPr="005D1310" w:rsidRDefault="00E83A8D" w:rsidP="00E83A8D">
            <w:pPr>
              <w:numPr>
                <w:ilvl w:val="0"/>
                <w:numId w:val="4"/>
              </w:numPr>
              <w:rPr>
                <w:rFonts w:cs="Arial"/>
                <w:szCs w:val="24"/>
              </w:rPr>
            </w:pPr>
            <w:r w:rsidRPr="005D1310">
              <w:rPr>
                <w:rFonts w:cs="Arial"/>
                <w:szCs w:val="24"/>
              </w:rPr>
              <w:t>Where food is provided, to ensure that it is wholesome and nutritious in accordance with recommended dietary requirements and that food preparation/ handling is carried out within the guidelines of relevant legislation</w:t>
            </w:r>
            <w:r w:rsidRPr="005D1310" w:rsidDel="00950F6F">
              <w:rPr>
                <w:rFonts w:cs="Arial"/>
                <w:szCs w:val="24"/>
              </w:rPr>
              <w:t xml:space="preserve"> </w:t>
            </w:r>
            <w:r w:rsidRPr="005D1310">
              <w:rPr>
                <w:rFonts w:cs="Arial"/>
                <w:szCs w:val="24"/>
              </w:rPr>
              <w:t xml:space="preserve">Ensure that children’s behaviour is managed in a suitable manner </w:t>
            </w:r>
          </w:p>
          <w:p w:rsidR="00E83A8D" w:rsidRPr="005D1310" w:rsidRDefault="00E83A8D" w:rsidP="00C87720">
            <w:pPr>
              <w:rPr>
                <w:rFonts w:cs="Arial"/>
                <w:i/>
                <w:szCs w:val="24"/>
              </w:rPr>
            </w:pPr>
          </w:p>
          <w:p w:rsidR="00E83A8D" w:rsidRPr="005D1310" w:rsidRDefault="00E83A8D" w:rsidP="00C87720">
            <w:pPr>
              <w:rPr>
                <w:rFonts w:cs="Arial"/>
                <w:b/>
                <w:szCs w:val="24"/>
              </w:rPr>
            </w:pPr>
            <w:r w:rsidRPr="005D1310">
              <w:rPr>
                <w:rFonts w:cs="Arial"/>
                <w:b/>
                <w:szCs w:val="24"/>
              </w:rPr>
              <w:t xml:space="preserve">Direct </w:t>
            </w:r>
            <w:proofErr w:type="spellStart"/>
            <w:r w:rsidRPr="005D1310">
              <w:rPr>
                <w:rFonts w:cs="Arial"/>
                <w:b/>
                <w:szCs w:val="24"/>
              </w:rPr>
              <w:t>Playwork</w:t>
            </w:r>
            <w:proofErr w:type="spellEnd"/>
          </w:p>
          <w:p w:rsidR="00E83A8D" w:rsidRPr="005D1310" w:rsidRDefault="00E83A8D" w:rsidP="00E83A8D">
            <w:pPr>
              <w:numPr>
                <w:ilvl w:val="0"/>
                <w:numId w:val="4"/>
              </w:numPr>
              <w:rPr>
                <w:rFonts w:cs="Arial"/>
                <w:szCs w:val="24"/>
              </w:rPr>
            </w:pPr>
            <w:r w:rsidRPr="005D1310">
              <w:rPr>
                <w:rFonts w:cs="Arial"/>
                <w:szCs w:val="24"/>
              </w:rPr>
              <w:t>Support the Playleader in planning a wide range of creative, stimulating, appropriate and fun activities;</w:t>
            </w:r>
          </w:p>
          <w:p w:rsidR="00E83A8D" w:rsidRPr="005D1310" w:rsidRDefault="00E83A8D" w:rsidP="00E83A8D">
            <w:pPr>
              <w:numPr>
                <w:ilvl w:val="0"/>
                <w:numId w:val="4"/>
              </w:numPr>
              <w:rPr>
                <w:rFonts w:cs="Arial"/>
                <w:szCs w:val="24"/>
              </w:rPr>
            </w:pPr>
            <w:r w:rsidRPr="005D1310">
              <w:rPr>
                <w:rFonts w:cs="Arial"/>
                <w:szCs w:val="24"/>
              </w:rPr>
              <w:t>Consult with the children in order to plan activities they are interested in;</w:t>
            </w:r>
          </w:p>
          <w:p w:rsidR="00E83A8D" w:rsidRPr="005D1310" w:rsidRDefault="00E83A8D" w:rsidP="00E83A8D">
            <w:pPr>
              <w:numPr>
                <w:ilvl w:val="0"/>
                <w:numId w:val="4"/>
              </w:numPr>
              <w:rPr>
                <w:rFonts w:cs="Arial"/>
                <w:szCs w:val="24"/>
              </w:rPr>
            </w:pPr>
            <w:r w:rsidRPr="005D1310">
              <w:rPr>
                <w:rFonts w:cs="Arial"/>
                <w:szCs w:val="24"/>
              </w:rPr>
              <w:t>Ensure that play meets the full range of children's individual and group needs;</w:t>
            </w:r>
          </w:p>
          <w:p w:rsidR="00E83A8D" w:rsidRPr="005D1310" w:rsidRDefault="00E83A8D" w:rsidP="00E83A8D">
            <w:pPr>
              <w:numPr>
                <w:ilvl w:val="0"/>
                <w:numId w:val="4"/>
              </w:numPr>
              <w:rPr>
                <w:rFonts w:cs="Arial"/>
                <w:szCs w:val="24"/>
              </w:rPr>
            </w:pPr>
            <w:r w:rsidRPr="005D1310">
              <w:rPr>
                <w:rFonts w:cs="Arial"/>
                <w:szCs w:val="24"/>
              </w:rPr>
              <w:t>To fully support inclusive practice, and ensure that all children can be involved in the activities offered if they wish</w:t>
            </w:r>
          </w:p>
          <w:p w:rsidR="00E83A8D" w:rsidRPr="005D1310" w:rsidRDefault="00E83A8D" w:rsidP="00C87720">
            <w:pPr>
              <w:rPr>
                <w:rFonts w:cs="Arial"/>
                <w:i/>
                <w:szCs w:val="24"/>
              </w:rPr>
            </w:pPr>
          </w:p>
          <w:p w:rsidR="00E83A8D" w:rsidRPr="005D1310" w:rsidRDefault="00E83A8D" w:rsidP="00C87720">
            <w:pPr>
              <w:rPr>
                <w:rFonts w:cs="Arial"/>
                <w:b/>
                <w:szCs w:val="24"/>
              </w:rPr>
            </w:pPr>
            <w:r w:rsidRPr="005D1310">
              <w:rPr>
                <w:rFonts w:cs="Arial"/>
                <w:b/>
                <w:szCs w:val="24"/>
              </w:rPr>
              <w:t>Premises</w:t>
            </w:r>
          </w:p>
          <w:p w:rsidR="00E83A8D" w:rsidRPr="005D1310" w:rsidRDefault="00E83A8D" w:rsidP="00E83A8D">
            <w:pPr>
              <w:numPr>
                <w:ilvl w:val="0"/>
                <w:numId w:val="4"/>
              </w:numPr>
              <w:rPr>
                <w:rFonts w:cs="Arial"/>
                <w:szCs w:val="24"/>
              </w:rPr>
            </w:pPr>
            <w:r w:rsidRPr="005D1310">
              <w:rPr>
                <w:rFonts w:cs="Arial"/>
                <w:szCs w:val="24"/>
              </w:rPr>
              <w:t>To ensure good standards of hygiene and cleanliness are maintained at all times;</w:t>
            </w:r>
          </w:p>
          <w:p w:rsidR="00E83A8D" w:rsidRPr="005D1310" w:rsidRDefault="00E83A8D" w:rsidP="00E83A8D">
            <w:pPr>
              <w:numPr>
                <w:ilvl w:val="0"/>
                <w:numId w:val="4"/>
              </w:numPr>
              <w:rPr>
                <w:rFonts w:cs="Arial"/>
                <w:szCs w:val="24"/>
              </w:rPr>
            </w:pPr>
            <w:r w:rsidRPr="005D1310">
              <w:rPr>
                <w:rFonts w:cs="Arial"/>
                <w:szCs w:val="24"/>
              </w:rPr>
              <w:lastRenderedPageBreak/>
              <w:t xml:space="preserve">Ensure secure access is maintained at all times </w:t>
            </w:r>
          </w:p>
          <w:p w:rsidR="00E83A8D" w:rsidRPr="005D1310" w:rsidRDefault="00E83A8D" w:rsidP="00E83A8D">
            <w:pPr>
              <w:numPr>
                <w:ilvl w:val="0"/>
                <w:numId w:val="4"/>
              </w:numPr>
              <w:rPr>
                <w:rFonts w:cs="Arial"/>
                <w:szCs w:val="24"/>
              </w:rPr>
            </w:pPr>
            <w:r w:rsidRPr="005D1310">
              <w:rPr>
                <w:rFonts w:cs="Arial"/>
                <w:szCs w:val="24"/>
              </w:rPr>
              <w:t>Ensure suitable registering processes are maintained at the start and the end of the day</w:t>
            </w:r>
          </w:p>
          <w:p w:rsidR="00E83A8D" w:rsidRPr="005D1310" w:rsidRDefault="00E83A8D" w:rsidP="00C87720">
            <w:pPr>
              <w:rPr>
                <w:rFonts w:cs="Arial"/>
                <w:b/>
                <w:szCs w:val="24"/>
              </w:rPr>
            </w:pPr>
          </w:p>
          <w:p w:rsidR="00E83A8D" w:rsidRPr="005D1310" w:rsidRDefault="00E83A8D" w:rsidP="00C87720">
            <w:pPr>
              <w:rPr>
                <w:rFonts w:cs="Arial"/>
                <w:b/>
                <w:szCs w:val="24"/>
              </w:rPr>
            </w:pPr>
            <w:r w:rsidRPr="005D1310">
              <w:rPr>
                <w:rFonts w:cs="Arial"/>
                <w:b/>
                <w:szCs w:val="24"/>
              </w:rPr>
              <w:t>Other</w:t>
            </w:r>
          </w:p>
          <w:p w:rsidR="00E83A8D" w:rsidRPr="005D1310" w:rsidRDefault="00E83A8D" w:rsidP="00E83A8D">
            <w:pPr>
              <w:numPr>
                <w:ilvl w:val="0"/>
                <w:numId w:val="4"/>
              </w:numPr>
              <w:rPr>
                <w:rFonts w:cs="Arial"/>
                <w:szCs w:val="24"/>
              </w:rPr>
            </w:pPr>
            <w:r w:rsidRPr="005D1310">
              <w:rPr>
                <w:rFonts w:cs="Arial"/>
                <w:szCs w:val="24"/>
              </w:rPr>
              <w:t xml:space="preserve">To undertake continuous professional development, including short courses and qualifications relevant to </w:t>
            </w:r>
            <w:proofErr w:type="spellStart"/>
            <w:r w:rsidRPr="005D1310">
              <w:rPr>
                <w:rFonts w:cs="Arial"/>
                <w:szCs w:val="24"/>
              </w:rPr>
              <w:t>playwork</w:t>
            </w:r>
            <w:proofErr w:type="spellEnd"/>
            <w:r w:rsidRPr="005D1310">
              <w:rPr>
                <w:rFonts w:cs="Arial"/>
                <w:szCs w:val="24"/>
              </w:rPr>
              <w:t>;</w:t>
            </w:r>
          </w:p>
          <w:p w:rsidR="00E83A8D" w:rsidRPr="005D1310" w:rsidRDefault="00E83A8D" w:rsidP="00E83A8D">
            <w:pPr>
              <w:numPr>
                <w:ilvl w:val="0"/>
                <w:numId w:val="4"/>
              </w:numPr>
              <w:rPr>
                <w:rFonts w:cs="Arial"/>
                <w:szCs w:val="24"/>
              </w:rPr>
            </w:pPr>
            <w:r w:rsidRPr="005D1310">
              <w:rPr>
                <w:rFonts w:cs="Arial"/>
                <w:szCs w:val="24"/>
              </w:rPr>
              <w:t>To promote the aims and objectives of the Setting;</w:t>
            </w:r>
          </w:p>
          <w:p w:rsidR="00E83A8D" w:rsidRPr="005D1310" w:rsidRDefault="00E83A8D" w:rsidP="00E83A8D">
            <w:pPr>
              <w:numPr>
                <w:ilvl w:val="0"/>
                <w:numId w:val="4"/>
              </w:numPr>
              <w:rPr>
                <w:rFonts w:cs="Arial"/>
                <w:szCs w:val="24"/>
              </w:rPr>
            </w:pPr>
            <w:r w:rsidRPr="005D1310">
              <w:rPr>
                <w:rFonts w:cs="Arial"/>
                <w:szCs w:val="24"/>
              </w:rPr>
              <w:t>To understand and adhere to Setting policies, procedures and standards at all times;</w:t>
            </w:r>
          </w:p>
          <w:p w:rsidR="00E83A8D" w:rsidRPr="005D1310" w:rsidRDefault="00E83A8D" w:rsidP="00E83A8D">
            <w:pPr>
              <w:numPr>
                <w:ilvl w:val="0"/>
                <w:numId w:val="4"/>
              </w:numPr>
              <w:rPr>
                <w:rFonts w:cs="Arial"/>
                <w:szCs w:val="24"/>
              </w:rPr>
            </w:pPr>
            <w:r w:rsidRPr="005D1310">
              <w:rPr>
                <w:rFonts w:cs="Arial"/>
                <w:szCs w:val="24"/>
              </w:rPr>
              <w:t>To ensure the Setting offers the highest standards of physical and emotional care, health and safety, and food hygiene at all times;</w:t>
            </w:r>
          </w:p>
          <w:p w:rsidR="00E83A8D" w:rsidRPr="005D1310" w:rsidRDefault="00E83A8D" w:rsidP="00E83A8D">
            <w:pPr>
              <w:numPr>
                <w:ilvl w:val="0"/>
                <w:numId w:val="4"/>
              </w:numPr>
              <w:rPr>
                <w:rFonts w:cs="Arial"/>
                <w:szCs w:val="24"/>
              </w:rPr>
            </w:pPr>
            <w:r w:rsidRPr="005D1310">
              <w:rPr>
                <w:rFonts w:cs="Arial"/>
                <w:szCs w:val="24"/>
              </w:rPr>
              <w:t>To assist with the preparation and maintenance of materials and equipment;</w:t>
            </w:r>
          </w:p>
          <w:p w:rsidR="00E83A8D" w:rsidRPr="005D1310" w:rsidRDefault="00E83A8D" w:rsidP="00E83A8D">
            <w:pPr>
              <w:numPr>
                <w:ilvl w:val="0"/>
                <w:numId w:val="4"/>
              </w:numPr>
              <w:rPr>
                <w:rFonts w:cs="Arial"/>
                <w:szCs w:val="24"/>
              </w:rPr>
            </w:pPr>
            <w:r w:rsidRPr="005D1310">
              <w:rPr>
                <w:rFonts w:cs="Arial"/>
                <w:szCs w:val="24"/>
              </w:rPr>
              <w:t>Recording accidents in the accident book;</w:t>
            </w:r>
          </w:p>
          <w:p w:rsidR="00E83A8D" w:rsidRPr="005D1310" w:rsidRDefault="00E83A8D" w:rsidP="00E83A8D">
            <w:pPr>
              <w:numPr>
                <w:ilvl w:val="0"/>
                <w:numId w:val="4"/>
              </w:numPr>
              <w:rPr>
                <w:rFonts w:cs="Arial"/>
                <w:szCs w:val="24"/>
              </w:rPr>
            </w:pPr>
            <w:r w:rsidRPr="005D1310">
              <w:rPr>
                <w:rFonts w:cs="Arial"/>
                <w:szCs w:val="24"/>
              </w:rPr>
              <w:t>Ensure children are collected in strict accordance with the Setting’s Child Collection Policy;</w:t>
            </w:r>
          </w:p>
          <w:p w:rsidR="00E83A8D" w:rsidRPr="005D1310" w:rsidRDefault="00E83A8D" w:rsidP="00E83A8D">
            <w:pPr>
              <w:numPr>
                <w:ilvl w:val="0"/>
                <w:numId w:val="4"/>
              </w:numPr>
              <w:rPr>
                <w:rFonts w:cs="Arial"/>
                <w:szCs w:val="24"/>
              </w:rPr>
            </w:pPr>
            <w:r w:rsidRPr="005D1310">
              <w:rPr>
                <w:rFonts w:cs="Arial"/>
                <w:szCs w:val="24"/>
              </w:rPr>
              <w:t>To ensure the Setting offers a high quality, inclusive environment which meets the needs of all children, regardless of culture, religion, and physical or emotional development;</w:t>
            </w:r>
          </w:p>
          <w:p w:rsidR="00E83A8D" w:rsidRPr="005D1310" w:rsidRDefault="00E83A8D" w:rsidP="00E83A8D">
            <w:pPr>
              <w:numPr>
                <w:ilvl w:val="0"/>
                <w:numId w:val="4"/>
              </w:numPr>
              <w:rPr>
                <w:rFonts w:cs="Arial"/>
                <w:szCs w:val="24"/>
              </w:rPr>
            </w:pPr>
            <w:r w:rsidRPr="005D1310">
              <w:rPr>
                <w:rFonts w:cs="Arial"/>
                <w:szCs w:val="24"/>
              </w:rPr>
              <w:t>To ensure confidentially within the Setting at all times;</w:t>
            </w:r>
          </w:p>
          <w:p w:rsidR="00E83A8D" w:rsidRPr="005D1310" w:rsidRDefault="00E83A8D" w:rsidP="00E83A8D">
            <w:pPr>
              <w:numPr>
                <w:ilvl w:val="0"/>
                <w:numId w:val="4"/>
              </w:numPr>
              <w:rPr>
                <w:rFonts w:cs="Arial"/>
                <w:szCs w:val="24"/>
              </w:rPr>
            </w:pPr>
            <w:r w:rsidRPr="005D1310">
              <w:rPr>
                <w:rFonts w:cs="Arial"/>
                <w:szCs w:val="24"/>
              </w:rPr>
              <w:t>To participate in activities which fall outside normal working hours as required, e.g. Training, Staff Meetings, fundraising events, etc.</w:t>
            </w:r>
          </w:p>
          <w:p w:rsidR="00E83A8D" w:rsidRPr="005D1310" w:rsidRDefault="00E83A8D" w:rsidP="00E83A8D">
            <w:pPr>
              <w:numPr>
                <w:ilvl w:val="0"/>
                <w:numId w:val="4"/>
              </w:numPr>
              <w:rPr>
                <w:rFonts w:cs="Arial"/>
                <w:szCs w:val="24"/>
              </w:rPr>
            </w:pPr>
            <w:r w:rsidRPr="005D1310">
              <w:rPr>
                <w:rFonts w:cs="Arial"/>
                <w:szCs w:val="24"/>
              </w:rPr>
              <w:t>To undertake such other duties and responsibilities of an equivalent nature as may be determined from time to time by the Playleader.</w:t>
            </w:r>
          </w:p>
          <w:p w:rsidR="00E83A8D" w:rsidRPr="005D1310" w:rsidRDefault="00E83A8D" w:rsidP="00C87720">
            <w:pPr>
              <w:rPr>
                <w:szCs w:val="24"/>
              </w:rPr>
            </w:pPr>
          </w:p>
        </w:tc>
      </w:tr>
    </w:tbl>
    <w:p w:rsidR="00E83A8D" w:rsidRPr="005D1310" w:rsidRDefault="00E83A8D" w:rsidP="00E83A8D">
      <w:r w:rsidRPr="005D1310">
        <w:lastRenderedPageBreak/>
        <w:br w:type="page"/>
      </w:r>
    </w:p>
    <w:p w:rsidR="00E83A8D" w:rsidRPr="005D1310" w:rsidRDefault="00E83A8D" w:rsidP="00E83A8D">
      <w:pPr>
        <w:rPr>
          <w:b/>
          <w:bCs/>
        </w:rPr>
      </w:pPr>
      <w:r w:rsidRPr="005D1310">
        <w:rPr>
          <w:b/>
          <w:bCs/>
        </w:rPr>
        <w:lastRenderedPageBreak/>
        <w:t>Person specification:</w:t>
      </w:r>
    </w:p>
    <w:p w:rsidR="00E83A8D" w:rsidRPr="005D1310" w:rsidRDefault="00E83A8D" w:rsidP="00E83A8D">
      <w:pPr>
        <w:rPr>
          <w:b/>
          <w:bCs/>
        </w:rPr>
      </w:pP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9"/>
        <w:gridCol w:w="3152"/>
        <w:gridCol w:w="2694"/>
        <w:gridCol w:w="1971"/>
      </w:tblGrid>
      <w:tr w:rsidR="00E83A8D" w:rsidRPr="005D1310" w:rsidTr="00C87720">
        <w:trPr>
          <w:trHeight w:val="432"/>
        </w:trPr>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pPr>
              <w:jc w:val="center"/>
              <w:rPr>
                <w:b/>
                <w:bCs/>
              </w:rPr>
            </w:pPr>
            <w:r w:rsidRPr="005D1310">
              <w:rPr>
                <w:b/>
                <w:bCs/>
              </w:rPr>
              <w:t>Attribute</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pPr>
              <w:jc w:val="center"/>
              <w:rPr>
                <w:b/>
                <w:bCs/>
              </w:rPr>
            </w:pPr>
            <w:r w:rsidRPr="005D1310">
              <w:rPr>
                <w:b/>
                <w:bCs/>
              </w:rPr>
              <w:t>Essential</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pPr>
              <w:jc w:val="center"/>
              <w:rPr>
                <w:b/>
                <w:bCs/>
              </w:rPr>
            </w:pPr>
            <w:r w:rsidRPr="005D1310">
              <w:rPr>
                <w:b/>
                <w:bCs/>
              </w:rPr>
              <w:t>Desirable</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pPr>
              <w:jc w:val="center"/>
              <w:rPr>
                <w:b/>
                <w:bCs/>
              </w:rPr>
            </w:pPr>
            <w:r w:rsidRPr="005D1310">
              <w:rPr>
                <w:b/>
                <w:bCs/>
              </w:rPr>
              <w:t>Method of Assessment</w:t>
            </w:r>
          </w:p>
        </w:tc>
      </w:tr>
      <w:tr w:rsidR="00E83A8D" w:rsidRPr="005D1310" w:rsidTr="00C87720">
        <w:trPr>
          <w:trHeight w:val="432"/>
        </w:trPr>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r w:rsidRPr="005D1310">
              <w:t>Management of people</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E83A8D">
            <w:pPr>
              <w:numPr>
                <w:ilvl w:val="0"/>
                <w:numId w:val="6"/>
              </w:numPr>
              <w:tabs>
                <w:tab w:val="clear" w:pos="792"/>
                <w:tab w:val="num" w:pos="432"/>
              </w:tabs>
              <w:ind w:hanging="720"/>
              <w:rPr>
                <w:rFonts w:cs="Arial"/>
              </w:rPr>
            </w:pPr>
            <w:r w:rsidRPr="005D1310">
              <w:rPr>
                <w:rFonts w:cs="Arial"/>
              </w:rPr>
              <w:t>N/A</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E83A8D">
            <w:pPr>
              <w:numPr>
                <w:ilvl w:val="0"/>
                <w:numId w:val="5"/>
              </w:numPr>
              <w:tabs>
                <w:tab w:val="clear" w:pos="720"/>
                <w:tab w:val="num" w:pos="432"/>
              </w:tabs>
              <w:ind w:left="432"/>
              <w:rPr>
                <w:rFonts w:cs="Arial"/>
              </w:rPr>
            </w:pPr>
            <w:r w:rsidRPr="005D1310">
              <w:rPr>
                <w:rFonts w:cs="Arial"/>
              </w:rPr>
              <w:t>Knowledge of the National Standards for the regulation of Out of School provision</w:t>
            </w:r>
          </w:p>
          <w:p w:rsidR="00E83A8D" w:rsidRPr="005D1310" w:rsidRDefault="00E83A8D" w:rsidP="00E83A8D">
            <w:pPr>
              <w:numPr>
                <w:ilvl w:val="0"/>
                <w:numId w:val="5"/>
              </w:numPr>
              <w:tabs>
                <w:tab w:val="clear" w:pos="720"/>
                <w:tab w:val="num" w:pos="432"/>
              </w:tabs>
              <w:ind w:left="432"/>
              <w:rPr>
                <w:rFonts w:cs="Arial"/>
              </w:rPr>
            </w:pPr>
            <w:r w:rsidRPr="005D1310">
              <w:rPr>
                <w:rFonts w:cs="Arial"/>
              </w:rPr>
              <w:t>Ability to deputise in Manager’s absence</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E83A8D">
            <w:pPr>
              <w:numPr>
                <w:ilvl w:val="0"/>
                <w:numId w:val="5"/>
              </w:numPr>
              <w:tabs>
                <w:tab w:val="clear" w:pos="720"/>
                <w:tab w:val="num" w:pos="432"/>
              </w:tabs>
              <w:ind w:left="432"/>
              <w:rPr>
                <w:rFonts w:cs="Arial"/>
              </w:rPr>
            </w:pPr>
            <w:r w:rsidRPr="005D1310">
              <w:rPr>
                <w:rFonts w:cs="Arial"/>
              </w:rPr>
              <w:t>Interview</w:t>
            </w:r>
          </w:p>
        </w:tc>
      </w:tr>
      <w:tr w:rsidR="00E83A8D" w:rsidRPr="005D1310" w:rsidTr="00C87720">
        <w:trPr>
          <w:trHeight w:val="432"/>
        </w:trPr>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r w:rsidRPr="005D1310">
              <w:t>Experience</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E83A8D">
            <w:pPr>
              <w:numPr>
                <w:ilvl w:val="0"/>
                <w:numId w:val="5"/>
              </w:numPr>
              <w:tabs>
                <w:tab w:val="clear" w:pos="720"/>
                <w:tab w:val="num" w:pos="432"/>
              </w:tabs>
              <w:ind w:left="432"/>
              <w:rPr>
                <w:rFonts w:cs="Arial"/>
              </w:rPr>
            </w:pPr>
            <w:r w:rsidRPr="005D1310">
              <w:rPr>
                <w:rFonts w:cs="Arial"/>
              </w:rPr>
              <w:t xml:space="preserve">An understanding of the basic principles of </w:t>
            </w:r>
            <w:proofErr w:type="spellStart"/>
            <w:r w:rsidRPr="005D1310">
              <w:rPr>
                <w:rFonts w:cs="Arial"/>
              </w:rPr>
              <w:t>playwork</w:t>
            </w:r>
            <w:proofErr w:type="spellEnd"/>
          </w:p>
          <w:p w:rsidR="00E83A8D" w:rsidRPr="005D1310" w:rsidRDefault="00E83A8D" w:rsidP="00C87720">
            <w:pPr>
              <w:tabs>
                <w:tab w:val="num" w:pos="432"/>
              </w:tabs>
              <w:ind w:left="432" w:hanging="360"/>
              <w:rPr>
                <w:rFonts w:cs="Arial"/>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E83A8D">
            <w:pPr>
              <w:numPr>
                <w:ilvl w:val="0"/>
                <w:numId w:val="5"/>
              </w:numPr>
              <w:tabs>
                <w:tab w:val="clear" w:pos="720"/>
                <w:tab w:val="num" w:pos="432"/>
              </w:tabs>
              <w:ind w:left="432"/>
              <w:rPr>
                <w:rFonts w:cs="Arial"/>
                <w:szCs w:val="22"/>
              </w:rPr>
            </w:pPr>
            <w:r w:rsidRPr="005D1310">
              <w:rPr>
                <w:rFonts w:cs="Arial"/>
              </w:rPr>
              <w:t xml:space="preserve">Previous experience of </w:t>
            </w:r>
            <w:proofErr w:type="spellStart"/>
            <w:r w:rsidRPr="005D1310">
              <w:rPr>
                <w:rFonts w:cs="Arial"/>
              </w:rPr>
              <w:t>playwork</w:t>
            </w:r>
            <w:proofErr w:type="spellEnd"/>
            <w:r w:rsidRPr="005D1310">
              <w:rPr>
                <w:rFonts w:cs="Arial"/>
              </w:rPr>
              <w:t xml:space="preserve"> with children in a voluntary or paid capacity</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E83A8D">
            <w:pPr>
              <w:numPr>
                <w:ilvl w:val="0"/>
                <w:numId w:val="5"/>
              </w:numPr>
              <w:tabs>
                <w:tab w:val="clear" w:pos="720"/>
                <w:tab w:val="num" w:pos="432"/>
              </w:tabs>
              <w:ind w:left="432"/>
              <w:rPr>
                <w:rFonts w:cs="Arial"/>
              </w:rPr>
            </w:pPr>
            <w:r w:rsidRPr="005D1310">
              <w:rPr>
                <w:rFonts w:cs="Arial"/>
              </w:rPr>
              <w:t>Interview</w:t>
            </w:r>
          </w:p>
          <w:p w:rsidR="00E83A8D" w:rsidRPr="005D1310" w:rsidRDefault="00E83A8D" w:rsidP="00E83A8D">
            <w:pPr>
              <w:numPr>
                <w:ilvl w:val="0"/>
                <w:numId w:val="5"/>
              </w:numPr>
              <w:tabs>
                <w:tab w:val="clear" w:pos="720"/>
                <w:tab w:val="num" w:pos="432"/>
              </w:tabs>
              <w:ind w:left="432"/>
              <w:rPr>
                <w:rFonts w:cs="Arial"/>
              </w:rPr>
            </w:pPr>
            <w:r w:rsidRPr="005D1310">
              <w:rPr>
                <w:rFonts w:cs="Arial"/>
              </w:rPr>
              <w:t>Work Trial</w:t>
            </w:r>
          </w:p>
          <w:p w:rsidR="00E83A8D" w:rsidRPr="005D1310" w:rsidRDefault="00E83A8D" w:rsidP="00E83A8D">
            <w:pPr>
              <w:numPr>
                <w:ilvl w:val="0"/>
                <w:numId w:val="5"/>
              </w:numPr>
              <w:tabs>
                <w:tab w:val="clear" w:pos="720"/>
                <w:tab w:val="num" w:pos="432"/>
              </w:tabs>
              <w:ind w:left="432"/>
              <w:rPr>
                <w:rFonts w:cs="Arial"/>
              </w:rPr>
            </w:pPr>
            <w:r w:rsidRPr="005D1310">
              <w:rPr>
                <w:rFonts w:cs="Arial"/>
              </w:rPr>
              <w:t>Application form</w:t>
            </w:r>
          </w:p>
        </w:tc>
      </w:tr>
      <w:tr w:rsidR="00E83A8D" w:rsidRPr="005D1310" w:rsidTr="00C87720">
        <w:trPr>
          <w:trHeight w:val="432"/>
        </w:trPr>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r w:rsidRPr="005D1310">
              <w:t>Practical Skills</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E83A8D">
            <w:pPr>
              <w:numPr>
                <w:ilvl w:val="0"/>
                <w:numId w:val="5"/>
              </w:numPr>
              <w:tabs>
                <w:tab w:val="clear" w:pos="720"/>
                <w:tab w:val="num" w:pos="432"/>
              </w:tabs>
              <w:ind w:left="432"/>
              <w:rPr>
                <w:rFonts w:cs="Arial"/>
              </w:rPr>
            </w:pPr>
            <w:r w:rsidRPr="005D1310">
              <w:rPr>
                <w:rFonts w:cs="Arial"/>
              </w:rPr>
              <w:t>Creativity to devise new ideas and engage the children in activities</w:t>
            </w:r>
          </w:p>
          <w:p w:rsidR="00E83A8D" w:rsidRPr="005D1310" w:rsidRDefault="00E83A8D" w:rsidP="00E83A8D">
            <w:pPr>
              <w:numPr>
                <w:ilvl w:val="0"/>
                <w:numId w:val="5"/>
              </w:numPr>
              <w:tabs>
                <w:tab w:val="clear" w:pos="720"/>
                <w:tab w:val="num" w:pos="432"/>
              </w:tabs>
              <w:ind w:left="432"/>
              <w:rPr>
                <w:rFonts w:cs="Arial"/>
              </w:rPr>
            </w:pPr>
            <w:r w:rsidRPr="005D1310">
              <w:rPr>
                <w:rFonts w:cs="Arial"/>
              </w:rPr>
              <w:t>Ability to engage with children, and promote confidence and participation</w:t>
            </w:r>
          </w:p>
          <w:p w:rsidR="00E83A8D" w:rsidRPr="005D1310" w:rsidRDefault="00E83A8D" w:rsidP="00C87720">
            <w:pPr>
              <w:tabs>
                <w:tab w:val="num" w:pos="432"/>
              </w:tabs>
              <w:ind w:left="432" w:hanging="360"/>
              <w:rPr>
                <w:rFonts w:cs="Arial"/>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E83A8D">
            <w:pPr>
              <w:numPr>
                <w:ilvl w:val="0"/>
                <w:numId w:val="5"/>
              </w:numPr>
              <w:tabs>
                <w:tab w:val="clear" w:pos="720"/>
                <w:tab w:val="num" w:pos="432"/>
              </w:tabs>
              <w:ind w:left="432"/>
              <w:rPr>
                <w:rFonts w:cs="Arial"/>
              </w:rPr>
            </w:pPr>
            <w:r w:rsidRPr="005D1310">
              <w:rPr>
                <w:rFonts w:cs="Arial"/>
              </w:rPr>
              <w:t>Good organisational and planning skills</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E83A8D">
            <w:pPr>
              <w:numPr>
                <w:ilvl w:val="0"/>
                <w:numId w:val="5"/>
              </w:numPr>
              <w:tabs>
                <w:tab w:val="clear" w:pos="720"/>
                <w:tab w:val="num" w:pos="432"/>
              </w:tabs>
              <w:ind w:left="432"/>
              <w:rPr>
                <w:rFonts w:cs="Arial"/>
              </w:rPr>
            </w:pPr>
            <w:r w:rsidRPr="005D1310">
              <w:rPr>
                <w:rFonts w:cs="Arial"/>
              </w:rPr>
              <w:t>Work Trial</w:t>
            </w:r>
          </w:p>
          <w:p w:rsidR="00E83A8D" w:rsidRPr="005D1310" w:rsidRDefault="00E83A8D" w:rsidP="00E83A8D">
            <w:pPr>
              <w:numPr>
                <w:ilvl w:val="0"/>
                <w:numId w:val="5"/>
              </w:numPr>
              <w:tabs>
                <w:tab w:val="clear" w:pos="720"/>
                <w:tab w:val="num" w:pos="432"/>
              </w:tabs>
              <w:ind w:left="432"/>
              <w:rPr>
                <w:rFonts w:cs="Arial"/>
              </w:rPr>
            </w:pPr>
            <w:r w:rsidRPr="005D1310">
              <w:rPr>
                <w:rFonts w:cs="Arial"/>
              </w:rPr>
              <w:t>Interview</w:t>
            </w:r>
          </w:p>
        </w:tc>
      </w:tr>
      <w:tr w:rsidR="00E83A8D" w:rsidRPr="005D1310" w:rsidTr="00C87720">
        <w:trPr>
          <w:trHeight w:val="432"/>
        </w:trPr>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r w:rsidRPr="005D1310">
              <w:t>Communication</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E83A8D">
            <w:pPr>
              <w:numPr>
                <w:ilvl w:val="0"/>
                <w:numId w:val="5"/>
              </w:numPr>
              <w:tabs>
                <w:tab w:val="clear" w:pos="720"/>
                <w:tab w:val="num" w:pos="432"/>
              </w:tabs>
              <w:ind w:left="432"/>
              <w:rPr>
                <w:rFonts w:cs="Arial"/>
              </w:rPr>
            </w:pPr>
            <w:r w:rsidRPr="005D1310">
              <w:rPr>
                <w:rFonts w:cs="Arial"/>
              </w:rPr>
              <w:t>Ability to communicate effectively with children, parents, carers and other agencies</w:t>
            </w:r>
          </w:p>
          <w:p w:rsidR="00E83A8D" w:rsidRPr="005D1310" w:rsidRDefault="00E83A8D" w:rsidP="00E83A8D">
            <w:pPr>
              <w:numPr>
                <w:ilvl w:val="0"/>
                <w:numId w:val="5"/>
              </w:numPr>
              <w:tabs>
                <w:tab w:val="clear" w:pos="720"/>
                <w:tab w:val="num" w:pos="432"/>
              </w:tabs>
              <w:ind w:left="432"/>
              <w:rPr>
                <w:rFonts w:cs="Arial"/>
              </w:rPr>
            </w:pPr>
            <w:r w:rsidRPr="005D1310">
              <w:rPr>
                <w:rFonts w:cs="Arial"/>
              </w:rPr>
              <w:t>Sufficient command of the English language to ensure the welfare and safety of children</w:t>
            </w:r>
          </w:p>
          <w:p w:rsidR="00E83A8D" w:rsidRPr="005D1310" w:rsidRDefault="00E83A8D" w:rsidP="00C87720">
            <w:pPr>
              <w:ind w:left="72"/>
              <w:rPr>
                <w:rFonts w:cs="Arial"/>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E83A8D">
            <w:pPr>
              <w:numPr>
                <w:ilvl w:val="0"/>
                <w:numId w:val="5"/>
              </w:numPr>
              <w:tabs>
                <w:tab w:val="clear" w:pos="720"/>
                <w:tab w:val="num" w:pos="432"/>
              </w:tabs>
              <w:ind w:left="432"/>
              <w:rPr>
                <w:rFonts w:cs="Arial"/>
              </w:rPr>
            </w:pPr>
            <w:r w:rsidRPr="005D1310">
              <w:rPr>
                <w:rFonts w:cs="Arial"/>
              </w:rPr>
              <w:t>Ability to deputise in Playleader’s absence, communicating with Management, (committee, board of governors)</w:t>
            </w:r>
          </w:p>
          <w:p w:rsidR="00E83A8D" w:rsidRPr="005D1310" w:rsidRDefault="00E83A8D" w:rsidP="00C87720">
            <w:pPr>
              <w:ind w:left="72"/>
              <w:rPr>
                <w:rFonts w:cs="Arial"/>
              </w:rPr>
            </w:pP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E83A8D">
            <w:pPr>
              <w:numPr>
                <w:ilvl w:val="0"/>
                <w:numId w:val="5"/>
              </w:numPr>
              <w:tabs>
                <w:tab w:val="clear" w:pos="720"/>
                <w:tab w:val="num" w:pos="432"/>
              </w:tabs>
              <w:ind w:left="432"/>
              <w:rPr>
                <w:rFonts w:cs="Arial"/>
              </w:rPr>
            </w:pPr>
            <w:r w:rsidRPr="005D1310">
              <w:rPr>
                <w:rFonts w:cs="Arial"/>
              </w:rPr>
              <w:t>Interview</w:t>
            </w:r>
          </w:p>
        </w:tc>
      </w:tr>
      <w:tr w:rsidR="00E83A8D" w:rsidRPr="005D1310" w:rsidTr="00C87720">
        <w:trPr>
          <w:trHeight w:val="432"/>
        </w:trPr>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r w:rsidRPr="005D1310">
              <w:t>Personal Qualities</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E83A8D">
            <w:pPr>
              <w:numPr>
                <w:ilvl w:val="0"/>
                <w:numId w:val="5"/>
              </w:numPr>
              <w:tabs>
                <w:tab w:val="clear" w:pos="720"/>
                <w:tab w:val="num" w:pos="432"/>
              </w:tabs>
              <w:ind w:left="432"/>
              <w:rPr>
                <w:rFonts w:cs="Arial"/>
              </w:rPr>
            </w:pPr>
            <w:r w:rsidRPr="005D1310">
              <w:rPr>
                <w:rFonts w:cs="Arial"/>
                <w:szCs w:val="22"/>
              </w:rPr>
              <w:t xml:space="preserve">A commitment to the provision of </w:t>
            </w:r>
            <w:proofErr w:type="gramStart"/>
            <w:r w:rsidRPr="005D1310">
              <w:rPr>
                <w:rFonts w:cs="Arial"/>
                <w:szCs w:val="22"/>
              </w:rPr>
              <w:t>high quality</w:t>
            </w:r>
            <w:proofErr w:type="gramEnd"/>
            <w:r w:rsidRPr="005D1310">
              <w:rPr>
                <w:rFonts w:cs="Arial"/>
                <w:szCs w:val="22"/>
              </w:rPr>
              <w:t xml:space="preserve"> childcare</w:t>
            </w:r>
          </w:p>
          <w:p w:rsidR="00E83A8D" w:rsidRPr="005D1310" w:rsidRDefault="00E83A8D" w:rsidP="00E83A8D">
            <w:pPr>
              <w:numPr>
                <w:ilvl w:val="0"/>
                <w:numId w:val="5"/>
              </w:numPr>
              <w:tabs>
                <w:tab w:val="clear" w:pos="720"/>
                <w:tab w:val="num" w:pos="432"/>
              </w:tabs>
              <w:ind w:left="432"/>
              <w:rPr>
                <w:rFonts w:cs="Arial"/>
              </w:rPr>
            </w:pPr>
            <w:r w:rsidRPr="005D1310">
              <w:rPr>
                <w:rFonts w:cs="Arial"/>
              </w:rPr>
              <w:t>Enthusiasm for consulting with children</w:t>
            </w:r>
          </w:p>
          <w:p w:rsidR="00E83A8D" w:rsidRPr="005D1310" w:rsidRDefault="00E83A8D" w:rsidP="00E83A8D">
            <w:pPr>
              <w:numPr>
                <w:ilvl w:val="0"/>
                <w:numId w:val="5"/>
              </w:numPr>
              <w:tabs>
                <w:tab w:val="clear" w:pos="720"/>
                <w:tab w:val="num" w:pos="432"/>
              </w:tabs>
              <w:ind w:left="432"/>
              <w:rPr>
                <w:rFonts w:cs="Arial"/>
              </w:rPr>
            </w:pPr>
            <w:r w:rsidRPr="005D1310">
              <w:rPr>
                <w:rFonts w:cs="Arial"/>
              </w:rPr>
              <w:t>Excellent communication skills, with children, colleagues, parents/carers.</w:t>
            </w:r>
          </w:p>
          <w:p w:rsidR="00E83A8D" w:rsidRPr="005D1310" w:rsidRDefault="00E83A8D" w:rsidP="00E83A8D">
            <w:pPr>
              <w:numPr>
                <w:ilvl w:val="0"/>
                <w:numId w:val="5"/>
              </w:numPr>
              <w:tabs>
                <w:tab w:val="clear" w:pos="720"/>
                <w:tab w:val="num" w:pos="432"/>
              </w:tabs>
              <w:ind w:left="432"/>
              <w:rPr>
                <w:rFonts w:cs="Arial"/>
              </w:rPr>
            </w:pPr>
            <w:r w:rsidRPr="005D1310">
              <w:rPr>
                <w:rFonts w:cs="Arial"/>
              </w:rPr>
              <w:t>Patience, punctuality, reliability and trustworthiness</w:t>
            </w:r>
          </w:p>
          <w:p w:rsidR="00E83A8D" w:rsidRPr="005D1310" w:rsidRDefault="00E83A8D" w:rsidP="00E83A8D">
            <w:pPr>
              <w:numPr>
                <w:ilvl w:val="0"/>
                <w:numId w:val="5"/>
              </w:numPr>
              <w:tabs>
                <w:tab w:val="clear" w:pos="720"/>
                <w:tab w:val="num" w:pos="432"/>
              </w:tabs>
              <w:ind w:left="432"/>
              <w:rPr>
                <w:rFonts w:cs="Arial"/>
                <w:szCs w:val="22"/>
              </w:rPr>
            </w:pPr>
            <w:r w:rsidRPr="005D1310">
              <w:rPr>
                <w:rFonts w:cs="Arial"/>
                <w:szCs w:val="22"/>
              </w:rPr>
              <w:t>Enthusiasm for working with children and young people</w:t>
            </w:r>
          </w:p>
          <w:p w:rsidR="00E83A8D" w:rsidRPr="005D1310" w:rsidRDefault="00E83A8D" w:rsidP="00E83A8D">
            <w:pPr>
              <w:numPr>
                <w:ilvl w:val="0"/>
                <w:numId w:val="5"/>
              </w:numPr>
              <w:tabs>
                <w:tab w:val="clear" w:pos="720"/>
                <w:tab w:val="num" w:pos="432"/>
              </w:tabs>
              <w:ind w:left="432"/>
              <w:rPr>
                <w:rFonts w:cs="Arial"/>
              </w:rPr>
            </w:pPr>
            <w:r w:rsidRPr="005D1310">
              <w:rPr>
                <w:rFonts w:cs="Arial"/>
              </w:rPr>
              <w:t>A positive approach to gaining further qualifications, and continuous professional development</w:t>
            </w:r>
          </w:p>
          <w:p w:rsidR="00E83A8D" w:rsidRPr="005D1310" w:rsidRDefault="00E83A8D" w:rsidP="00E83A8D">
            <w:pPr>
              <w:numPr>
                <w:ilvl w:val="0"/>
                <w:numId w:val="5"/>
              </w:numPr>
              <w:tabs>
                <w:tab w:val="clear" w:pos="720"/>
                <w:tab w:val="num" w:pos="432"/>
              </w:tabs>
              <w:ind w:left="432"/>
              <w:rPr>
                <w:rFonts w:cs="Arial"/>
              </w:rPr>
            </w:pPr>
            <w:r w:rsidRPr="005D1310">
              <w:rPr>
                <w:rFonts w:cs="Arial"/>
              </w:rPr>
              <w:t>A positive approach to learning and gaining new skills through teamwork and training opportunities</w:t>
            </w:r>
          </w:p>
          <w:p w:rsidR="00E83A8D" w:rsidRPr="005D1310" w:rsidRDefault="00E83A8D" w:rsidP="00C87720">
            <w:pPr>
              <w:rPr>
                <w:rFonts w:cs="Arial"/>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E83A8D">
            <w:pPr>
              <w:numPr>
                <w:ilvl w:val="0"/>
                <w:numId w:val="5"/>
              </w:numPr>
              <w:tabs>
                <w:tab w:val="clear" w:pos="720"/>
                <w:tab w:val="num" w:pos="432"/>
              </w:tabs>
              <w:ind w:left="432"/>
              <w:rPr>
                <w:rFonts w:cs="Arial"/>
              </w:rPr>
            </w:pPr>
            <w:r w:rsidRPr="005D1310">
              <w:rPr>
                <w:rFonts w:cs="Arial"/>
              </w:rPr>
              <w:t xml:space="preserve">Interest in </w:t>
            </w:r>
            <w:r w:rsidRPr="005D1310">
              <w:rPr>
                <w:rFonts w:cs="Arial"/>
                <w:szCs w:val="22"/>
              </w:rPr>
              <w:t>the care, learning and development of children and young people</w:t>
            </w:r>
          </w:p>
          <w:p w:rsidR="00E83A8D" w:rsidRPr="005D1310" w:rsidRDefault="00E83A8D" w:rsidP="00E83A8D">
            <w:pPr>
              <w:numPr>
                <w:ilvl w:val="0"/>
                <w:numId w:val="5"/>
              </w:numPr>
              <w:tabs>
                <w:tab w:val="clear" w:pos="720"/>
                <w:tab w:val="num" w:pos="432"/>
              </w:tabs>
              <w:ind w:left="432"/>
              <w:rPr>
                <w:rFonts w:cs="Arial"/>
              </w:rPr>
            </w:pPr>
            <w:r w:rsidRPr="005D1310">
              <w:rPr>
                <w:rFonts w:cs="Arial"/>
              </w:rPr>
              <w:t>Flexibility/ adaptability</w:t>
            </w:r>
          </w:p>
          <w:p w:rsidR="00E83A8D" w:rsidRPr="005D1310" w:rsidRDefault="00E83A8D" w:rsidP="00E83A8D">
            <w:pPr>
              <w:numPr>
                <w:ilvl w:val="0"/>
                <w:numId w:val="5"/>
              </w:numPr>
              <w:tabs>
                <w:tab w:val="clear" w:pos="720"/>
                <w:tab w:val="num" w:pos="432"/>
              </w:tabs>
              <w:ind w:left="432"/>
              <w:rPr>
                <w:rFonts w:cs="Arial"/>
              </w:rPr>
            </w:pPr>
            <w:r w:rsidRPr="005D1310">
              <w:rPr>
                <w:rFonts w:cs="Arial"/>
              </w:rPr>
              <w:t>Able to work in small teams</w:t>
            </w:r>
          </w:p>
          <w:p w:rsidR="00E83A8D" w:rsidRPr="005D1310" w:rsidRDefault="00E83A8D" w:rsidP="00E83A8D">
            <w:pPr>
              <w:numPr>
                <w:ilvl w:val="0"/>
                <w:numId w:val="5"/>
              </w:numPr>
              <w:tabs>
                <w:tab w:val="clear" w:pos="720"/>
                <w:tab w:val="num" w:pos="432"/>
              </w:tabs>
              <w:ind w:left="432"/>
              <w:rPr>
                <w:rFonts w:cs="Arial"/>
              </w:rPr>
            </w:pPr>
            <w:r w:rsidRPr="005D1310">
              <w:rPr>
                <w:rFonts w:cs="Arial"/>
              </w:rPr>
              <w:t>Vigilance to ensure safety and security of children and staff at all times</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E83A8D">
            <w:pPr>
              <w:numPr>
                <w:ilvl w:val="0"/>
                <w:numId w:val="5"/>
              </w:numPr>
              <w:tabs>
                <w:tab w:val="clear" w:pos="720"/>
                <w:tab w:val="num" w:pos="432"/>
              </w:tabs>
              <w:ind w:left="432"/>
              <w:rPr>
                <w:rFonts w:cs="Arial"/>
              </w:rPr>
            </w:pPr>
            <w:r w:rsidRPr="005D1310">
              <w:rPr>
                <w:rFonts w:cs="Arial"/>
              </w:rPr>
              <w:t>Application form</w:t>
            </w:r>
          </w:p>
          <w:p w:rsidR="00E83A8D" w:rsidRPr="005D1310" w:rsidRDefault="00E83A8D" w:rsidP="00E83A8D">
            <w:pPr>
              <w:numPr>
                <w:ilvl w:val="0"/>
                <w:numId w:val="5"/>
              </w:numPr>
              <w:tabs>
                <w:tab w:val="clear" w:pos="720"/>
                <w:tab w:val="num" w:pos="432"/>
              </w:tabs>
              <w:ind w:left="432"/>
              <w:rPr>
                <w:rFonts w:cs="Arial"/>
              </w:rPr>
            </w:pPr>
            <w:r w:rsidRPr="005D1310">
              <w:rPr>
                <w:rFonts w:cs="Arial"/>
              </w:rPr>
              <w:t>Interview</w:t>
            </w:r>
          </w:p>
        </w:tc>
      </w:tr>
      <w:tr w:rsidR="00E83A8D" w:rsidRPr="005D1310" w:rsidTr="00C87720">
        <w:trPr>
          <w:trHeight w:val="432"/>
        </w:trPr>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r w:rsidRPr="005D1310">
              <w:t>Strategic Thinking</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E83A8D">
            <w:pPr>
              <w:numPr>
                <w:ilvl w:val="0"/>
                <w:numId w:val="5"/>
              </w:numPr>
              <w:tabs>
                <w:tab w:val="clear" w:pos="720"/>
                <w:tab w:val="num" w:pos="432"/>
              </w:tabs>
              <w:ind w:left="432"/>
              <w:rPr>
                <w:rFonts w:cs="Arial"/>
              </w:rPr>
            </w:pPr>
            <w:r w:rsidRPr="005D1310">
              <w:rPr>
                <w:rFonts w:cs="Arial"/>
              </w:rPr>
              <w:t>N/A</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E83A8D">
            <w:pPr>
              <w:numPr>
                <w:ilvl w:val="0"/>
                <w:numId w:val="5"/>
              </w:numPr>
              <w:tabs>
                <w:tab w:val="clear" w:pos="720"/>
                <w:tab w:val="num" w:pos="432"/>
              </w:tabs>
              <w:ind w:left="432"/>
              <w:rPr>
                <w:rFonts w:cs="Arial"/>
              </w:rPr>
            </w:pPr>
            <w:r w:rsidRPr="005D1310">
              <w:rPr>
                <w:rFonts w:cs="Arial"/>
              </w:rPr>
              <w:t>N/A</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tc>
      </w:tr>
      <w:tr w:rsidR="00E83A8D" w:rsidRPr="005D1310" w:rsidTr="00C87720">
        <w:trPr>
          <w:trHeight w:val="432"/>
        </w:trPr>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r w:rsidRPr="005D1310">
              <w:t>Technology / IT Skills</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E83A8D">
            <w:pPr>
              <w:numPr>
                <w:ilvl w:val="0"/>
                <w:numId w:val="5"/>
              </w:numPr>
              <w:tabs>
                <w:tab w:val="clear" w:pos="720"/>
                <w:tab w:val="num" w:pos="432"/>
              </w:tabs>
              <w:ind w:left="432"/>
              <w:rPr>
                <w:rFonts w:cs="Arial"/>
              </w:rPr>
            </w:pPr>
            <w:r w:rsidRPr="005D1310">
              <w:rPr>
                <w:rFonts w:cs="Arial"/>
              </w:rPr>
              <w:t>Understand safe working practice using IT</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E83A8D">
            <w:pPr>
              <w:numPr>
                <w:ilvl w:val="0"/>
                <w:numId w:val="5"/>
              </w:numPr>
              <w:tabs>
                <w:tab w:val="clear" w:pos="720"/>
                <w:tab w:val="num" w:pos="432"/>
              </w:tabs>
              <w:ind w:left="432"/>
              <w:rPr>
                <w:rFonts w:cs="Arial"/>
              </w:rPr>
            </w:pPr>
            <w:r w:rsidRPr="005D1310">
              <w:rPr>
                <w:rFonts w:cs="Arial"/>
              </w:rPr>
              <w:t>N/A</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E83A8D">
            <w:pPr>
              <w:numPr>
                <w:ilvl w:val="0"/>
                <w:numId w:val="3"/>
              </w:numPr>
              <w:rPr>
                <w:sz w:val="22"/>
                <w:szCs w:val="22"/>
              </w:rPr>
            </w:pPr>
          </w:p>
        </w:tc>
      </w:tr>
      <w:tr w:rsidR="00E83A8D" w:rsidRPr="005D1310" w:rsidTr="00C87720">
        <w:trPr>
          <w:trHeight w:val="432"/>
        </w:trPr>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r w:rsidRPr="005D1310">
              <w:t>Education and Training</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E83A8D">
            <w:pPr>
              <w:numPr>
                <w:ilvl w:val="0"/>
                <w:numId w:val="7"/>
              </w:numPr>
              <w:rPr>
                <w:rFonts w:cs="Arial"/>
                <w:b/>
                <w:szCs w:val="22"/>
              </w:rPr>
            </w:pPr>
            <w:r w:rsidRPr="005D1310">
              <w:rPr>
                <w:rFonts w:cs="Arial"/>
                <w:szCs w:val="22"/>
              </w:rPr>
              <w:t>A full and relevant level 2 qualification</w:t>
            </w:r>
          </w:p>
          <w:p w:rsidR="00E83A8D" w:rsidRPr="005D1310" w:rsidRDefault="00E83A8D" w:rsidP="00E83A8D">
            <w:pPr>
              <w:numPr>
                <w:ilvl w:val="0"/>
                <w:numId w:val="7"/>
              </w:numPr>
              <w:rPr>
                <w:rFonts w:cs="Arial"/>
              </w:rPr>
            </w:pPr>
            <w:r w:rsidRPr="005D1310">
              <w:rPr>
                <w:rFonts w:cs="Arial"/>
              </w:rPr>
              <w:lastRenderedPageBreak/>
              <w:t>Some understanding of the importance of Health &amp; Safety and Food Hygiene in the workplace</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E83A8D">
            <w:pPr>
              <w:numPr>
                <w:ilvl w:val="0"/>
                <w:numId w:val="5"/>
              </w:numPr>
              <w:tabs>
                <w:tab w:val="clear" w:pos="720"/>
                <w:tab w:val="num" w:pos="432"/>
              </w:tabs>
              <w:ind w:left="432"/>
              <w:rPr>
                <w:rFonts w:cs="Arial"/>
                <w:b/>
                <w:szCs w:val="22"/>
              </w:rPr>
            </w:pPr>
            <w:r w:rsidRPr="005D1310">
              <w:rPr>
                <w:rFonts w:cs="Arial"/>
                <w:szCs w:val="22"/>
              </w:rPr>
              <w:lastRenderedPageBreak/>
              <w:t>Health &amp; Safety certificate</w:t>
            </w:r>
          </w:p>
          <w:p w:rsidR="00E83A8D" w:rsidRPr="005D1310" w:rsidRDefault="00E83A8D" w:rsidP="00E83A8D">
            <w:pPr>
              <w:numPr>
                <w:ilvl w:val="0"/>
                <w:numId w:val="5"/>
              </w:numPr>
              <w:tabs>
                <w:tab w:val="clear" w:pos="720"/>
                <w:tab w:val="num" w:pos="432"/>
              </w:tabs>
              <w:ind w:left="432"/>
              <w:rPr>
                <w:rFonts w:cs="Arial"/>
                <w:b/>
                <w:szCs w:val="22"/>
              </w:rPr>
            </w:pPr>
            <w:r w:rsidRPr="005D1310">
              <w:rPr>
                <w:rFonts w:cs="Arial"/>
                <w:szCs w:val="22"/>
              </w:rPr>
              <w:lastRenderedPageBreak/>
              <w:t xml:space="preserve">Paediatric First Aid or Emergency First Aid </w:t>
            </w:r>
          </w:p>
          <w:p w:rsidR="00E83A8D" w:rsidRPr="005D1310" w:rsidRDefault="00E83A8D" w:rsidP="00E83A8D">
            <w:pPr>
              <w:numPr>
                <w:ilvl w:val="0"/>
                <w:numId w:val="5"/>
              </w:numPr>
              <w:tabs>
                <w:tab w:val="clear" w:pos="720"/>
                <w:tab w:val="num" w:pos="432"/>
              </w:tabs>
              <w:ind w:left="432"/>
              <w:rPr>
                <w:rFonts w:cs="Arial"/>
                <w:b/>
                <w:szCs w:val="22"/>
              </w:rPr>
            </w:pPr>
            <w:r w:rsidRPr="005D1310">
              <w:rPr>
                <w:rFonts w:cs="Arial"/>
                <w:szCs w:val="22"/>
              </w:rPr>
              <w:t>Completion of other relevant courses</w:t>
            </w:r>
          </w:p>
          <w:p w:rsidR="00E83A8D" w:rsidRPr="005D1310" w:rsidRDefault="00E83A8D" w:rsidP="00C87720">
            <w:pPr>
              <w:tabs>
                <w:tab w:val="num" w:pos="432"/>
              </w:tabs>
              <w:ind w:left="432" w:hanging="360"/>
              <w:rPr>
                <w:rFonts w:cs="Arial"/>
              </w:rPr>
            </w:pP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pPr>
              <w:ind w:left="101"/>
              <w:rPr>
                <w:rFonts w:cs="Arial"/>
              </w:rPr>
            </w:pPr>
            <w:r w:rsidRPr="005D1310">
              <w:rPr>
                <w:rFonts w:cs="Arial"/>
              </w:rPr>
              <w:lastRenderedPageBreak/>
              <w:t>Application form</w:t>
            </w:r>
          </w:p>
          <w:p w:rsidR="00E83A8D" w:rsidRPr="005D1310" w:rsidRDefault="00E83A8D" w:rsidP="00C87720">
            <w:pPr>
              <w:ind w:left="101"/>
              <w:rPr>
                <w:rFonts w:cs="Arial"/>
              </w:rPr>
            </w:pPr>
            <w:r w:rsidRPr="005D1310">
              <w:rPr>
                <w:rFonts w:cs="Arial"/>
              </w:rPr>
              <w:t>Interview</w:t>
            </w:r>
          </w:p>
        </w:tc>
      </w:tr>
      <w:tr w:rsidR="00E83A8D" w:rsidRPr="005D1310" w:rsidTr="00C87720">
        <w:trPr>
          <w:trHeight w:val="432"/>
        </w:trPr>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r w:rsidRPr="005D1310">
              <w:t>Professional Registration</w:t>
            </w:r>
          </w:p>
        </w:tc>
        <w:tc>
          <w:tcPr>
            <w:tcW w:w="5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pPr>
              <w:numPr>
                <w:ilvl w:val="0"/>
                <w:numId w:val="1"/>
              </w:numPr>
              <w:tabs>
                <w:tab w:val="clear" w:pos="720"/>
                <w:tab w:val="num" w:pos="210"/>
              </w:tabs>
              <w:ind w:left="210" w:hanging="180"/>
            </w:pP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pPr>
              <w:numPr>
                <w:ilvl w:val="0"/>
                <w:numId w:val="1"/>
              </w:numPr>
              <w:tabs>
                <w:tab w:val="clear" w:pos="720"/>
                <w:tab w:val="num" w:pos="210"/>
              </w:tabs>
              <w:ind w:left="210" w:hanging="180"/>
            </w:pPr>
            <w:r w:rsidRPr="005D1310">
              <w:t>Certificate/ Registration</w:t>
            </w:r>
          </w:p>
        </w:tc>
      </w:tr>
      <w:tr w:rsidR="00E83A8D" w:rsidRPr="005D1310" w:rsidTr="00C87720">
        <w:trPr>
          <w:trHeight w:val="432"/>
        </w:trPr>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r w:rsidRPr="005D1310">
              <w:t>Equal Opportunities</w:t>
            </w:r>
          </w:p>
        </w:tc>
        <w:tc>
          <w:tcPr>
            <w:tcW w:w="5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pPr>
              <w:numPr>
                <w:ilvl w:val="0"/>
                <w:numId w:val="1"/>
              </w:numPr>
              <w:tabs>
                <w:tab w:val="clear" w:pos="720"/>
                <w:tab w:val="num" w:pos="210"/>
              </w:tabs>
              <w:ind w:left="210" w:hanging="180"/>
            </w:pPr>
            <w:r w:rsidRPr="005D1310">
              <w:t xml:space="preserve">Devon County Council and its staff seek to eliminate discrimination, advance equality and foster good relations. </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pPr>
              <w:numPr>
                <w:ilvl w:val="0"/>
                <w:numId w:val="1"/>
              </w:numPr>
              <w:tabs>
                <w:tab w:val="clear" w:pos="720"/>
                <w:tab w:val="num" w:pos="210"/>
              </w:tabs>
              <w:ind w:left="210" w:hanging="180"/>
            </w:pPr>
            <w:r w:rsidRPr="005D1310">
              <w:t>Demonstrate knowledge at Interview</w:t>
            </w:r>
          </w:p>
        </w:tc>
      </w:tr>
      <w:tr w:rsidR="00E83A8D" w:rsidRPr="005D1310" w:rsidTr="00C87720">
        <w:trPr>
          <w:trHeight w:val="432"/>
        </w:trPr>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r w:rsidRPr="005D1310">
              <w:t>Physical</w:t>
            </w:r>
          </w:p>
        </w:tc>
        <w:tc>
          <w:tcPr>
            <w:tcW w:w="5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pPr>
              <w:numPr>
                <w:ilvl w:val="0"/>
                <w:numId w:val="1"/>
              </w:numPr>
              <w:tabs>
                <w:tab w:val="clear" w:pos="720"/>
                <w:tab w:val="num" w:pos="210"/>
              </w:tabs>
              <w:ind w:left="210" w:hanging="180"/>
            </w:pPr>
            <w:r w:rsidRPr="005D1310">
              <w:t>Able to carry out the duties of the post with reasonable adjustments where necessary.</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pPr>
              <w:numPr>
                <w:ilvl w:val="0"/>
                <w:numId w:val="1"/>
              </w:numPr>
              <w:tabs>
                <w:tab w:val="clear" w:pos="720"/>
                <w:tab w:val="num" w:pos="210"/>
              </w:tabs>
              <w:ind w:left="210" w:hanging="180"/>
            </w:pPr>
            <w:r w:rsidRPr="005D1310">
              <w:t>OH1</w:t>
            </w:r>
          </w:p>
        </w:tc>
      </w:tr>
      <w:tr w:rsidR="00E83A8D" w:rsidRPr="005D1310" w:rsidTr="00C87720">
        <w:trPr>
          <w:trHeight w:val="432"/>
        </w:trPr>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r w:rsidRPr="005D1310">
              <w:t>Other relevant factors</w:t>
            </w:r>
          </w:p>
        </w:tc>
        <w:tc>
          <w:tcPr>
            <w:tcW w:w="5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pPr>
              <w:numPr>
                <w:ilvl w:val="0"/>
                <w:numId w:val="1"/>
              </w:numPr>
              <w:tabs>
                <w:tab w:val="clear" w:pos="720"/>
                <w:tab w:val="num" w:pos="210"/>
              </w:tabs>
              <w:ind w:left="210" w:hanging="180"/>
            </w:pPr>
            <w:r w:rsidRPr="005D1310">
              <w:t>Commit and conform to DCC Customer Service Standards.</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pPr>
              <w:numPr>
                <w:ilvl w:val="0"/>
                <w:numId w:val="1"/>
              </w:numPr>
              <w:tabs>
                <w:tab w:val="clear" w:pos="720"/>
                <w:tab w:val="num" w:pos="210"/>
              </w:tabs>
              <w:ind w:left="210" w:hanging="180"/>
            </w:pPr>
          </w:p>
        </w:tc>
      </w:tr>
    </w:tbl>
    <w:p w:rsidR="00E83A8D" w:rsidRPr="005D1310" w:rsidRDefault="00E83A8D" w:rsidP="00E83A8D">
      <w:pPr>
        <w:rPr>
          <w:b/>
          <w:bCs/>
        </w:rPr>
      </w:pPr>
    </w:p>
    <w:p w:rsidR="00E83A8D" w:rsidRPr="005D1310" w:rsidRDefault="00E83A8D" w:rsidP="00E83A8D">
      <w:pPr>
        <w:rPr>
          <w:b/>
          <w:bCs/>
        </w:rPr>
      </w:pPr>
    </w:p>
    <w:p w:rsidR="00E83A8D" w:rsidRPr="005D1310" w:rsidRDefault="00E83A8D" w:rsidP="00E83A8D">
      <w:r w:rsidRPr="005D1310">
        <w:rPr>
          <w:b/>
          <w:bCs/>
        </w:rPr>
        <w:br w:type="page"/>
      </w:r>
      <w:r w:rsidRPr="005D1310">
        <w:rPr>
          <w:b/>
          <w:bCs/>
        </w:rPr>
        <w:lastRenderedPageBreak/>
        <w:t xml:space="preserve">Structure chart – to be completed in all cases by the manager with the job description and person specification </w:t>
      </w:r>
    </w:p>
    <w:p w:rsidR="00E83A8D" w:rsidRPr="005D1310" w:rsidRDefault="00E83A8D" w:rsidP="00E83A8D">
      <w:pPr>
        <w:jc w:val="center"/>
        <w:rPr>
          <w:b/>
          <w:bCs/>
        </w:rPr>
      </w:pPr>
    </w:p>
    <w:p w:rsidR="00E83A8D" w:rsidRPr="005D1310" w:rsidRDefault="00E83A8D" w:rsidP="00E83A8D">
      <w:pPr>
        <w:jc w:val="center"/>
        <w:rPr>
          <w:b/>
          <w:bCs/>
        </w:rPr>
      </w:pPr>
    </w:p>
    <w:p w:rsidR="00E83A8D" w:rsidRPr="005D1310" w:rsidRDefault="00E83A8D" w:rsidP="00E83A8D">
      <w:pPr>
        <w:pBdr>
          <w:top w:val="single" w:sz="4" w:space="0" w:color="auto"/>
          <w:left w:val="single" w:sz="4" w:space="4" w:color="auto"/>
          <w:bottom w:val="single" w:sz="4" w:space="0" w:color="auto"/>
          <w:right w:val="single" w:sz="4" w:space="4" w:color="auto"/>
        </w:pBdr>
        <w:jc w:val="center"/>
        <w:rPr>
          <w:b/>
          <w:bCs/>
        </w:rPr>
      </w:pPr>
    </w:p>
    <w:p w:rsidR="00E83A8D" w:rsidRPr="005D1310" w:rsidRDefault="00E83A8D" w:rsidP="00E83A8D">
      <w:pPr>
        <w:pBdr>
          <w:top w:val="single" w:sz="4" w:space="0" w:color="auto"/>
          <w:left w:val="single" w:sz="4" w:space="4" w:color="auto"/>
          <w:bottom w:val="single" w:sz="4" w:space="0" w:color="auto"/>
          <w:right w:val="single" w:sz="4" w:space="4" w:color="auto"/>
        </w:pBdr>
        <w:jc w:val="center"/>
        <w:rPr>
          <w:b/>
          <w:bCs/>
        </w:rPr>
      </w:pPr>
      <w:r w:rsidRPr="005D1310">
        <w:t>Sample Structure chart</w:t>
      </w:r>
    </w:p>
    <w:p w:rsidR="00E83A8D" w:rsidRPr="005D1310" w:rsidRDefault="00E83A8D" w:rsidP="00E83A8D">
      <w:pPr>
        <w:pBdr>
          <w:top w:val="single" w:sz="4" w:space="0" w:color="auto"/>
          <w:left w:val="single" w:sz="4" w:space="4" w:color="auto"/>
          <w:bottom w:val="single" w:sz="4" w:space="0" w:color="auto"/>
          <w:right w:val="single" w:sz="4" w:space="4" w:color="auto"/>
        </w:pBdr>
        <w:jc w:val="center"/>
        <w:rPr>
          <w:b/>
          <w:bCs/>
        </w:rPr>
      </w:pPr>
    </w:p>
    <w:p w:rsidR="00E83A8D" w:rsidRPr="005D1310" w:rsidRDefault="00E83A8D" w:rsidP="00E83A8D">
      <w:pPr>
        <w:pBdr>
          <w:top w:val="single" w:sz="4" w:space="0" w:color="auto"/>
          <w:left w:val="single" w:sz="4" w:space="4" w:color="auto"/>
          <w:bottom w:val="single" w:sz="4" w:space="0" w:color="auto"/>
          <w:right w:val="single" w:sz="4" w:space="4" w:color="auto"/>
        </w:pBdr>
        <w:jc w:val="center"/>
        <w:rPr>
          <w:b/>
          <w:bCs/>
        </w:rPr>
      </w:pPr>
      <w:r w:rsidRPr="005D1310">
        <w:rPr>
          <w:b/>
          <w:noProof/>
        </w:rPr>
        <w:drawing>
          <wp:inline distT="0" distB="0" distL="0" distR="0" wp14:anchorId="03D68A94" wp14:editId="588F05F0">
            <wp:extent cx="5486400" cy="2747010"/>
            <wp:effectExtent l="0" t="0" r="0" b="53340"/>
            <wp:docPr id="18" name="Diagram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E83A8D" w:rsidRPr="005D1310" w:rsidRDefault="00E83A8D" w:rsidP="00E83A8D">
      <w:pPr>
        <w:pBdr>
          <w:top w:val="single" w:sz="4" w:space="0" w:color="auto"/>
          <w:left w:val="single" w:sz="4" w:space="4" w:color="auto"/>
          <w:bottom w:val="single" w:sz="4" w:space="0" w:color="auto"/>
          <w:right w:val="single" w:sz="4" w:space="4" w:color="auto"/>
        </w:pBdr>
        <w:jc w:val="center"/>
        <w:rPr>
          <w:b/>
          <w:bCs/>
        </w:rPr>
      </w:pPr>
    </w:p>
    <w:p w:rsidR="00E83A8D" w:rsidRPr="005D1310" w:rsidRDefault="00E83A8D" w:rsidP="00E83A8D">
      <w:pPr>
        <w:pBdr>
          <w:top w:val="single" w:sz="4" w:space="0" w:color="auto"/>
          <w:left w:val="single" w:sz="4" w:space="4" w:color="auto"/>
          <w:bottom w:val="single" w:sz="4" w:space="0" w:color="auto"/>
          <w:right w:val="single" w:sz="4" w:space="4" w:color="auto"/>
        </w:pBdr>
        <w:jc w:val="center"/>
        <w:rPr>
          <w:b/>
          <w:bCs/>
        </w:rPr>
      </w:pPr>
    </w:p>
    <w:p w:rsidR="00E83A8D" w:rsidRPr="005D1310" w:rsidRDefault="00E83A8D" w:rsidP="00E83A8D">
      <w:pPr>
        <w:rPr>
          <w:b/>
          <w:bCs/>
        </w:rPr>
      </w:pPr>
    </w:p>
    <w:p w:rsidR="00E83A8D" w:rsidRPr="005D1310" w:rsidRDefault="00E83A8D" w:rsidP="00E83A8D">
      <w:pPr>
        <w:rPr>
          <w:b/>
          <w:bCs/>
        </w:rPr>
      </w:pPr>
    </w:p>
    <w:p w:rsidR="00E83A8D" w:rsidRPr="005D1310" w:rsidRDefault="00E83A8D" w:rsidP="00E83A8D">
      <w:pPr>
        <w:numPr>
          <w:ilvl w:val="0"/>
          <w:numId w:val="9"/>
        </w:numPr>
        <w:ind w:hanging="720"/>
        <w:rPr>
          <w:b/>
          <w:bCs/>
        </w:rPr>
      </w:pPr>
      <w:r w:rsidRPr="005D1310">
        <w:rPr>
          <w:b/>
          <w:bCs/>
        </w:rPr>
        <w:br w:type="page"/>
      </w:r>
      <w:r w:rsidRPr="005D1310">
        <w:rPr>
          <w:b/>
          <w:bCs/>
        </w:rPr>
        <w:lastRenderedPageBreak/>
        <w:t>Supervision / Management of People:</w:t>
      </w:r>
    </w:p>
    <w:tbl>
      <w:tblPr>
        <w:tblW w:w="0" w:type="auto"/>
        <w:tblLook w:val="04A0" w:firstRow="1" w:lastRow="0" w:firstColumn="1" w:lastColumn="0" w:noHBand="0" w:noVBand="1"/>
      </w:tblPr>
      <w:tblGrid>
        <w:gridCol w:w="9026"/>
      </w:tblGrid>
      <w:tr w:rsidR="00E83A8D" w:rsidRPr="005D1310" w:rsidTr="00C87720">
        <w:tc>
          <w:tcPr>
            <w:tcW w:w="9854" w:type="dxa"/>
            <w:shd w:val="clear" w:color="auto" w:fill="auto"/>
          </w:tcPr>
          <w:p w:rsidR="00E83A8D" w:rsidRPr="005D1310" w:rsidRDefault="00E83A8D" w:rsidP="00C87720">
            <w:pPr>
              <w:rPr>
                <w:sz w:val="22"/>
                <w:szCs w:val="22"/>
              </w:rPr>
            </w:pPr>
            <w:r w:rsidRPr="005D1310">
              <w:rPr>
                <w:sz w:val="22"/>
                <w:szCs w:val="22"/>
              </w:rPr>
              <w:t xml:space="preserve">This role has no supervisory or management duties, unless they are required to deputise in the absence of the Leader. </w:t>
            </w:r>
          </w:p>
          <w:p w:rsidR="00E83A8D" w:rsidRPr="005D1310" w:rsidRDefault="00E83A8D" w:rsidP="00C87720">
            <w:pPr>
              <w:rPr>
                <w:bCs/>
              </w:rPr>
            </w:pPr>
          </w:p>
        </w:tc>
      </w:tr>
    </w:tbl>
    <w:p w:rsidR="00E83A8D" w:rsidRPr="005D1310" w:rsidRDefault="00E83A8D" w:rsidP="00E83A8D">
      <w:pPr>
        <w:rPr>
          <w:b/>
          <w:bCs/>
        </w:rPr>
      </w:pPr>
    </w:p>
    <w:p w:rsidR="00E83A8D" w:rsidRPr="005D1310" w:rsidRDefault="00E83A8D" w:rsidP="00E83A8D">
      <w:pPr>
        <w:numPr>
          <w:ilvl w:val="0"/>
          <w:numId w:val="9"/>
        </w:numPr>
        <w:ind w:left="0" w:firstLine="0"/>
        <w:rPr>
          <w:b/>
          <w:bCs/>
        </w:rPr>
      </w:pPr>
      <w:r w:rsidRPr="005D1310">
        <w:rPr>
          <w:b/>
          <w:bCs/>
        </w:rPr>
        <w:t>Creativity and Innovation:</w:t>
      </w:r>
    </w:p>
    <w:p w:rsidR="00E83A8D" w:rsidRPr="005D1310" w:rsidRDefault="00E83A8D" w:rsidP="00E83A8D">
      <w:pPr>
        <w:rPr>
          <w:sz w:val="22"/>
          <w:szCs w:val="22"/>
        </w:rPr>
      </w:pPr>
      <w:r w:rsidRPr="005D1310">
        <w:rPr>
          <w:sz w:val="22"/>
          <w:szCs w:val="22"/>
        </w:rPr>
        <w:t>Working as part of a team, the post holder will have opportunities to exercise considerable creativity, e.g. developing new activities for children to take part in. This might be a new art project, devising outdoor games, or a leading a cookery session. All team members would be expected to contribute in this way to maintain a varied and interesting menu of activities for the children to experience and learn new skills from.</w:t>
      </w:r>
    </w:p>
    <w:p w:rsidR="00E83A8D" w:rsidRPr="005D1310" w:rsidRDefault="00E83A8D" w:rsidP="00E83A8D">
      <w:pPr>
        <w:rPr>
          <w:b/>
          <w:bCs/>
        </w:rPr>
      </w:pPr>
    </w:p>
    <w:p w:rsidR="00E83A8D" w:rsidRPr="005D1310" w:rsidRDefault="00E83A8D" w:rsidP="00E83A8D">
      <w:pPr>
        <w:numPr>
          <w:ilvl w:val="0"/>
          <w:numId w:val="9"/>
        </w:numPr>
        <w:ind w:left="0" w:firstLine="0"/>
        <w:rPr>
          <w:b/>
          <w:bCs/>
        </w:rPr>
      </w:pPr>
      <w:r w:rsidRPr="005D1310">
        <w:rPr>
          <w:b/>
          <w:bCs/>
        </w:rPr>
        <w:t>Contacts &amp; Relationships:</w:t>
      </w:r>
    </w:p>
    <w:p w:rsidR="00E83A8D" w:rsidRPr="005D1310" w:rsidRDefault="00E83A8D" w:rsidP="00E83A8D">
      <w:pPr>
        <w:rPr>
          <w:bCs/>
        </w:rPr>
      </w:pPr>
      <w:r w:rsidRPr="005D1310">
        <w:rPr>
          <w:bCs/>
        </w:rPr>
        <w:t xml:space="preserve">Regular contact with the Early Years &amp; Childcare staff and the Governing Body/ Management Committee. Daily contact with the service users – children attending the out of school provision, and with parents, carers and community members. </w:t>
      </w:r>
    </w:p>
    <w:p w:rsidR="00E83A8D" w:rsidRPr="005D1310" w:rsidRDefault="00E83A8D" w:rsidP="00E83A8D">
      <w:pPr>
        <w:rPr>
          <w:b/>
          <w:bCs/>
        </w:rPr>
      </w:pPr>
    </w:p>
    <w:p w:rsidR="00E83A8D" w:rsidRPr="005D1310" w:rsidRDefault="00E83A8D" w:rsidP="00E83A8D">
      <w:pPr>
        <w:numPr>
          <w:ilvl w:val="0"/>
          <w:numId w:val="9"/>
        </w:numPr>
        <w:ind w:left="0" w:firstLine="0"/>
        <w:rPr>
          <w:b/>
          <w:bCs/>
        </w:rPr>
      </w:pPr>
      <w:r w:rsidRPr="005D1310">
        <w:rPr>
          <w:b/>
          <w:bCs/>
        </w:rPr>
        <w:t>Decisions – Discretion:</w:t>
      </w:r>
    </w:p>
    <w:p w:rsidR="00E83A8D" w:rsidRPr="005D1310" w:rsidRDefault="00E83A8D" w:rsidP="00E83A8D">
      <w:pPr>
        <w:rPr>
          <w:bCs/>
        </w:rPr>
      </w:pPr>
      <w:r w:rsidRPr="005D1310">
        <w:rPr>
          <w:bCs/>
        </w:rPr>
        <w:t>Under the supervision of the Playleader, this post assumes daily responsibility for:</w:t>
      </w:r>
    </w:p>
    <w:p w:rsidR="00E83A8D" w:rsidRPr="005D1310" w:rsidRDefault="00E83A8D" w:rsidP="00E83A8D">
      <w:pPr>
        <w:numPr>
          <w:ilvl w:val="0"/>
          <w:numId w:val="8"/>
        </w:numPr>
        <w:rPr>
          <w:bCs/>
        </w:rPr>
      </w:pPr>
      <w:r w:rsidRPr="005D1310">
        <w:rPr>
          <w:bCs/>
        </w:rPr>
        <w:t>the practicalities of keeping the children safe and secure, in line with the club’s policies, as agreed by the Governing Body</w:t>
      </w:r>
    </w:p>
    <w:p w:rsidR="00E83A8D" w:rsidRPr="005D1310" w:rsidRDefault="00E83A8D" w:rsidP="00E83A8D">
      <w:pPr>
        <w:numPr>
          <w:ilvl w:val="0"/>
          <w:numId w:val="8"/>
        </w:numPr>
        <w:rPr>
          <w:bCs/>
        </w:rPr>
      </w:pPr>
      <w:r w:rsidRPr="005D1310">
        <w:rPr>
          <w:bCs/>
        </w:rPr>
        <w:t>ensuring that, on a basic level, the Ofsted minimum standards are being met during the course of activities being delivered in the setting (club), as instructed by the Playleader.</w:t>
      </w:r>
    </w:p>
    <w:p w:rsidR="00E83A8D" w:rsidRPr="005D1310" w:rsidRDefault="00E83A8D" w:rsidP="00E83A8D">
      <w:pPr>
        <w:rPr>
          <w:b/>
          <w:bCs/>
        </w:rPr>
      </w:pPr>
    </w:p>
    <w:p w:rsidR="00E83A8D" w:rsidRPr="005D1310" w:rsidRDefault="00E83A8D" w:rsidP="00E83A8D">
      <w:pPr>
        <w:numPr>
          <w:ilvl w:val="0"/>
          <w:numId w:val="9"/>
        </w:numPr>
        <w:ind w:left="0" w:firstLine="0"/>
        <w:rPr>
          <w:b/>
          <w:bCs/>
        </w:rPr>
      </w:pPr>
      <w:r w:rsidRPr="005D1310">
        <w:rPr>
          <w:b/>
          <w:bCs/>
        </w:rPr>
        <w:t>Decisions – Consequences:</w:t>
      </w:r>
    </w:p>
    <w:p w:rsidR="00E83A8D" w:rsidRPr="005D1310" w:rsidRDefault="00E83A8D" w:rsidP="00E83A8D">
      <w:pPr>
        <w:rPr>
          <w:bCs/>
        </w:rPr>
      </w:pPr>
      <w:r w:rsidRPr="005D1310">
        <w:rPr>
          <w:bCs/>
        </w:rPr>
        <w:t>This role reports to the Playleader and as such, all decisions would be made in agreement with the Line Manager.</w:t>
      </w:r>
    </w:p>
    <w:p w:rsidR="00E83A8D" w:rsidRPr="005D1310" w:rsidRDefault="00E83A8D" w:rsidP="00E83A8D">
      <w:pPr>
        <w:rPr>
          <w:b/>
          <w:bCs/>
        </w:rPr>
      </w:pPr>
    </w:p>
    <w:p w:rsidR="00E83A8D" w:rsidRPr="005D1310" w:rsidRDefault="00E83A8D" w:rsidP="00E83A8D">
      <w:pPr>
        <w:numPr>
          <w:ilvl w:val="0"/>
          <w:numId w:val="9"/>
        </w:numPr>
        <w:ind w:left="0" w:firstLine="0"/>
        <w:rPr>
          <w:b/>
          <w:bCs/>
        </w:rPr>
      </w:pPr>
      <w:r w:rsidRPr="005D1310">
        <w:rPr>
          <w:b/>
          <w:bCs/>
        </w:rPr>
        <w:t>Resources:</w:t>
      </w:r>
    </w:p>
    <w:p w:rsidR="00E83A8D" w:rsidRPr="005D1310" w:rsidRDefault="00E83A8D" w:rsidP="00E83A8D">
      <w:pPr>
        <w:rPr>
          <w:bCs/>
        </w:rPr>
      </w:pPr>
      <w:r w:rsidRPr="005D1310">
        <w:rPr>
          <w:bCs/>
        </w:rPr>
        <w:t>This post does not manage or control any resources.</w:t>
      </w:r>
    </w:p>
    <w:p w:rsidR="00E83A8D" w:rsidRPr="005D1310" w:rsidRDefault="00E83A8D" w:rsidP="00E83A8D">
      <w:pPr>
        <w:rPr>
          <w:b/>
          <w:bCs/>
        </w:rPr>
      </w:pPr>
    </w:p>
    <w:p w:rsidR="00E83A8D" w:rsidRPr="005D1310" w:rsidRDefault="00E83A8D" w:rsidP="00E83A8D">
      <w:pPr>
        <w:numPr>
          <w:ilvl w:val="0"/>
          <w:numId w:val="9"/>
        </w:numPr>
        <w:ind w:left="0" w:firstLine="0"/>
        <w:rPr>
          <w:b/>
          <w:bCs/>
        </w:rPr>
      </w:pPr>
      <w:r w:rsidRPr="005D1310">
        <w:rPr>
          <w:b/>
          <w:bCs/>
        </w:rPr>
        <w:t>Work Demands:</w:t>
      </w:r>
    </w:p>
    <w:p w:rsidR="00E83A8D" w:rsidRPr="005D1310" w:rsidRDefault="00E83A8D" w:rsidP="00E83A8D">
      <w:pPr>
        <w:rPr>
          <w:bCs/>
        </w:rPr>
      </w:pPr>
      <w:r w:rsidRPr="005D1310">
        <w:rPr>
          <w:bCs/>
        </w:rPr>
        <w:t>The post holder must adhere to and uphold the Ofsted minimum standards at all times, as instructed by the Playleader, and in line with the club’s policies. Periods during which an inspection is due usually result in all staff being under increased pressure and potentially having to work to deadlines.</w:t>
      </w:r>
    </w:p>
    <w:p w:rsidR="00E83A8D" w:rsidRPr="005D1310" w:rsidRDefault="00E83A8D" w:rsidP="00E83A8D">
      <w:pPr>
        <w:rPr>
          <w:b/>
          <w:bCs/>
        </w:rPr>
      </w:pPr>
    </w:p>
    <w:p w:rsidR="00E83A8D" w:rsidRPr="005D1310" w:rsidRDefault="00E83A8D" w:rsidP="00E83A8D">
      <w:pPr>
        <w:numPr>
          <w:ilvl w:val="0"/>
          <w:numId w:val="9"/>
        </w:numPr>
        <w:ind w:left="0" w:firstLine="0"/>
        <w:rPr>
          <w:b/>
          <w:bCs/>
        </w:rPr>
      </w:pPr>
      <w:r w:rsidRPr="005D1310">
        <w:rPr>
          <w:b/>
          <w:bCs/>
        </w:rPr>
        <w:t>Physical Demands:</w:t>
      </w:r>
    </w:p>
    <w:p w:rsidR="00E83A8D" w:rsidRPr="005D1310" w:rsidRDefault="00E83A8D" w:rsidP="00E83A8D">
      <w:pPr>
        <w:rPr>
          <w:bCs/>
        </w:rPr>
      </w:pPr>
      <w:r w:rsidRPr="005D1310">
        <w:rPr>
          <w:bCs/>
        </w:rPr>
        <w:t>The role involves working directly with children aged broadly between 4-14 years old. The nature of the work can be physically challenging, as a range of activities including outdoor play should be available for children to access where possible. Lifting and carrying of play equipment, and bending and clearing away after messy play are all part of this role.</w:t>
      </w:r>
    </w:p>
    <w:p w:rsidR="00E83A8D" w:rsidRPr="005D1310" w:rsidRDefault="00E83A8D" w:rsidP="00E83A8D">
      <w:pPr>
        <w:rPr>
          <w:b/>
          <w:bCs/>
        </w:rPr>
      </w:pPr>
    </w:p>
    <w:p w:rsidR="00E83A8D" w:rsidRPr="005D1310" w:rsidRDefault="00E83A8D" w:rsidP="00E83A8D">
      <w:pPr>
        <w:numPr>
          <w:ilvl w:val="0"/>
          <w:numId w:val="9"/>
        </w:numPr>
        <w:ind w:left="0" w:firstLine="0"/>
        <w:rPr>
          <w:b/>
          <w:bCs/>
        </w:rPr>
      </w:pPr>
      <w:r w:rsidRPr="005D1310">
        <w:rPr>
          <w:b/>
          <w:bCs/>
        </w:rPr>
        <w:t>Working Conditions:</w:t>
      </w:r>
    </w:p>
    <w:p w:rsidR="00E83A8D" w:rsidRPr="005D1310" w:rsidRDefault="00E83A8D" w:rsidP="00E83A8D">
      <w:pPr>
        <w:rPr>
          <w:b/>
          <w:bCs/>
        </w:rPr>
      </w:pPr>
      <w:r w:rsidRPr="005D1310">
        <w:rPr>
          <w:bCs/>
        </w:rPr>
        <w:t>The majority of the role would be based indoors, but where possible, outdoor play should be offered to children, and would result in the Playworker supervising such activities when they occur</w:t>
      </w:r>
      <w:r w:rsidRPr="005D1310">
        <w:rPr>
          <w:b/>
          <w:bCs/>
        </w:rPr>
        <w:t>.</w:t>
      </w:r>
    </w:p>
    <w:p w:rsidR="00E83A8D" w:rsidRPr="005D1310" w:rsidRDefault="00E83A8D" w:rsidP="00E83A8D">
      <w:pPr>
        <w:rPr>
          <w:b/>
          <w:bCs/>
        </w:rPr>
      </w:pPr>
    </w:p>
    <w:p w:rsidR="00E83A8D" w:rsidRPr="005D1310" w:rsidRDefault="00E83A8D" w:rsidP="00E83A8D">
      <w:pPr>
        <w:numPr>
          <w:ilvl w:val="0"/>
          <w:numId w:val="9"/>
        </w:numPr>
        <w:ind w:left="0" w:firstLine="0"/>
        <w:rPr>
          <w:b/>
          <w:bCs/>
        </w:rPr>
      </w:pPr>
      <w:r w:rsidRPr="005D1310">
        <w:rPr>
          <w:b/>
          <w:bCs/>
        </w:rPr>
        <w:t>Work Context:</w:t>
      </w:r>
    </w:p>
    <w:p w:rsidR="00E83A8D" w:rsidRPr="005D1310" w:rsidRDefault="00E83A8D" w:rsidP="00E83A8D">
      <w:pPr>
        <w:rPr>
          <w:bCs/>
        </w:rPr>
      </w:pPr>
      <w:r w:rsidRPr="005D1310">
        <w:rPr>
          <w:bCs/>
        </w:rPr>
        <w:t>A full risk assessment of the site would have been conducted by the school/ Board of Governors. In addition, the post holder would be advised to attend a Manual Handling course to ensure that safe practice for lifting and carrying equipment is used at all times.</w:t>
      </w:r>
    </w:p>
    <w:p w:rsidR="00E83A8D" w:rsidRPr="005D1310" w:rsidRDefault="00E83A8D" w:rsidP="00E83A8D">
      <w:pPr>
        <w:rPr>
          <w:b/>
          <w:bCs/>
        </w:rPr>
      </w:pPr>
    </w:p>
    <w:p w:rsidR="00E83A8D" w:rsidRPr="005D1310" w:rsidRDefault="00E83A8D" w:rsidP="00E83A8D">
      <w:pPr>
        <w:numPr>
          <w:ilvl w:val="0"/>
          <w:numId w:val="9"/>
        </w:numPr>
        <w:ind w:left="0" w:firstLine="0"/>
        <w:rPr>
          <w:b/>
          <w:bCs/>
        </w:rPr>
      </w:pPr>
      <w:r w:rsidRPr="005D1310">
        <w:rPr>
          <w:b/>
          <w:bCs/>
        </w:rPr>
        <w:t>Knowledge and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3"/>
        <w:gridCol w:w="3943"/>
      </w:tblGrid>
      <w:tr w:rsidR="00E83A8D" w:rsidRPr="005D1310" w:rsidTr="00C87720">
        <w:tc>
          <w:tcPr>
            <w:tcW w:w="5920" w:type="dxa"/>
          </w:tcPr>
          <w:p w:rsidR="00E83A8D" w:rsidRPr="005D1310" w:rsidRDefault="00E83A8D" w:rsidP="00C87720">
            <w:pPr>
              <w:jc w:val="both"/>
              <w:rPr>
                <w:rFonts w:cs="Arial"/>
                <w:b/>
                <w:sz w:val="22"/>
                <w:szCs w:val="22"/>
              </w:rPr>
            </w:pPr>
            <w:r w:rsidRPr="005D1310">
              <w:rPr>
                <w:rFonts w:cs="Arial"/>
                <w:b/>
                <w:sz w:val="22"/>
                <w:szCs w:val="22"/>
              </w:rPr>
              <w:t>Essential</w:t>
            </w:r>
          </w:p>
        </w:tc>
        <w:tc>
          <w:tcPr>
            <w:tcW w:w="4503" w:type="dxa"/>
          </w:tcPr>
          <w:p w:rsidR="00E83A8D" w:rsidRPr="005D1310" w:rsidRDefault="00E83A8D" w:rsidP="00C87720">
            <w:pPr>
              <w:jc w:val="both"/>
              <w:rPr>
                <w:rFonts w:cs="Arial"/>
                <w:b/>
                <w:sz w:val="22"/>
                <w:szCs w:val="22"/>
              </w:rPr>
            </w:pPr>
            <w:r w:rsidRPr="005D1310">
              <w:rPr>
                <w:rFonts w:cs="Arial"/>
                <w:b/>
                <w:sz w:val="22"/>
                <w:szCs w:val="22"/>
              </w:rPr>
              <w:t>Desirable</w:t>
            </w:r>
          </w:p>
          <w:p w:rsidR="00E83A8D" w:rsidRPr="005D1310" w:rsidRDefault="00E83A8D" w:rsidP="00C87720">
            <w:pPr>
              <w:jc w:val="both"/>
              <w:rPr>
                <w:rFonts w:cs="Arial"/>
                <w:b/>
                <w:sz w:val="22"/>
                <w:szCs w:val="22"/>
              </w:rPr>
            </w:pPr>
          </w:p>
        </w:tc>
      </w:tr>
      <w:tr w:rsidR="00E83A8D" w:rsidRPr="005D1310" w:rsidTr="00C87720">
        <w:tc>
          <w:tcPr>
            <w:tcW w:w="5920" w:type="dxa"/>
          </w:tcPr>
          <w:p w:rsidR="00E83A8D" w:rsidRPr="005D1310" w:rsidRDefault="00E83A8D" w:rsidP="00C87720">
            <w:pPr>
              <w:jc w:val="both"/>
              <w:rPr>
                <w:rFonts w:cs="Arial"/>
                <w:sz w:val="22"/>
              </w:rPr>
            </w:pPr>
            <w:r w:rsidRPr="005D1310">
              <w:rPr>
                <w:rFonts w:cs="Arial"/>
                <w:b/>
                <w:sz w:val="22"/>
              </w:rPr>
              <w:t>Skills, aptitude, knowledge and experience</w:t>
            </w:r>
          </w:p>
          <w:p w:rsidR="00E83A8D" w:rsidRPr="005D1310" w:rsidRDefault="00E83A8D" w:rsidP="00E83A8D">
            <w:pPr>
              <w:numPr>
                <w:ilvl w:val="0"/>
                <w:numId w:val="2"/>
              </w:numPr>
              <w:jc w:val="both"/>
              <w:rPr>
                <w:rFonts w:cs="Arial"/>
                <w:sz w:val="22"/>
              </w:rPr>
            </w:pPr>
            <w:r w:rsidRPr="005D1310">
              <w:rPr>
                <w:rFonts w:cs="Arial"/>
                <w:sz w:val="22"/>
              </w:rPr>
              <w:t xml:space="preserve">An understanding of the principles of </w:t>
            </w:r>
            <w:proofErr w:type="spellStart"/>
            <w:r w:rsidRPr="005D1310">
              <w:rPr>
                <w:rFonts w:cs="Arial"/>
                <w:sz w:val="22"/>
              </w:rPr>
              <w:t>playwork</w:t>
            </w:r>
            <w:proofErr w:type="spellEnd"/>
          </w:p>
          <w:p w:rsidR="00E83A8D" w:rsidRPr="005D1310" w:rsidRDefault="00E83A8D" w:rsidP="00E83A8D">
            <w:pPr>
              <w:numPr>
                <w:ilvl w:val="0"/>
                <w:numId w:val="2"/>
              </w:numPr>
              <w:jc w:val="both"/>
              <w:rPr>
                <w:rFonts w:cs="Arial"/>
                <w:sz w:val="22"/>
                <w:szCs w:val="22"/>
              </w:rPr>
            </w:pPr>
            <w:r w:rsidRPr="005D1310">
              <w:rPr>
                <w:rFonts w:cs="Arial"/>
                <w:sz w:val="22"/>
                <w:szCs w:val="22"/>
              </w:rPr>
              <w:t xml:space="preserve">A commitment to the provision of </w:t>
            </w:r>
            <w:proofErr w:type="gramStart"/>
            <w:r w:rsidRPr="005D1310">
              <w:rPr>
                <w:rFonts w:cs="Arial"/>
                <w:sz w:val="22"/>
                <w:szCs w:val="22"/>
              </w:rPr>
              <w:t>high quality</w:t>
            </w:r>
            <w:proofErr w:type="gramEnd"/>
            <w:r w:rsidRPr="005D1310">
              <w:rPr>
                <w:rFonts w:cs="Arial"/>
                <w:sz w:val="22"/>
                <w:szCs w:val="22"/>
              </w:rPr>
              <w:t xml:space="preserve"> childcare</w:t>
            </w:r>
          </w:p>
          <w:p w:rsidR="00E83A8D" w:rsidRPr="005D1310" w:rsidRDefault="00E83A8D" w:rsidP="00E83A8D">
            <w:pPr>
              <w:numPr>
                <w:ilvl w:val="0"/>
                <w:numId w:val="2"/>
              </w:numPr>
              <w:jc w:val="both"/>
              <w:rPr>
                <w:rFonts w:cs="Arial"/>
                <w:sz w:val="22"/>
              </w:rPr>
            </w:pPr>
            <w:r w:rsidRPr="005D1310">
              <w:rPr>
                <w:rFonts w:cs="Arial"/>
                <w:sz w:val="22"/>
              </w:rPr>
              <w:lastRenderedPageBreak/>
              <w:t>A positive approach to learning and gaining new skills through teamwork and training opportunities</w:t>
            </w:r>
          </w:p>
          <w:p w:rsidR="00E83A8D" w:rsidRPr="005D1310" w:rsidRDefault="00E83A8D" w:rsidP="00E83A8D">
            <w:pPr>
              <w:numPr>
                <w:ilvl w:val="0"/>
                <w:numId w:val="2"/>
              </w:numPr>
              <w:jc w:val="both"/>
              <w:rPr>
                <w:rFonts w:cs="Arial"/>
                <w:sz w:val="22"/>
              </w:rPr>
            </w:pPr>
            <w:r w:rsidRPr="005D1310">
              <w:rPr>
                <w:rFonts w:cs="Arial"/>
                <w:sz w:val="22"/>
              </w:rPr>
              <w:t>Enthusiasm for consulting with children</w:t>
            </w:r>
          </w:p>
          <w:p w:rsidR="00E83A8D" w:rsidRPr="005D1310" w:rsidRDefault="00E83A8D" w:rsidP="00E83A8D">
            <w:pPr>
              <w:numPr>
                <w:ilvl w:val="0"/>
                <w:numId w:val="2"/>
              </w:numPr>
              <w:jc w:val="both"/>
              <w:rPr>
                <w:rFonts w:cs="Arial"/>
                <w:sz w:val="22"/>
              </w:rPr>
            </w:pPr>
            <w:r w:rsidRPr="005D1310">
              <w:rPr>
                <w:rFonts w:cs="Arial"/>
                <w:sz w:val="22"/>
              </w:rPr>
              <w:t>Creativity to devise new ideas and engage the children in activities</w:t>
            </w:r>
          </w:p>
          <w:p w:rsidR="00E83A8D" w:rsidRPr="005D1310" w:rsidRDefault="00E83A8D" w:rsidP="00C87720">
            <w:pPr>
              <w:jc w:val="both"/>
              <w:rPr>
                <w:rFonts w:cs="Arial"/>
                <w:sz w:val="22"/>
              </w:rPr>
            </w:pPr>
          </w:p>
          <w:p w:rsidR="00E83A8D" w:rsidRPr="005D1310" w:rsidRDefault="00E83A8D" w:rsidP="00C87720">
            <w:pPr>
              <w:jc w:val="both"/>
              <w:rPr>
                <w:rFonts w:cs="Arial"/>
                <w:sz w:val="22"/>
              </w:rPr>
            </w:pPr>
          </w:p>
        </w:tc>
        <w:tc>
          <w:tcPr>
            <w:tcW w:w="4503" w:type="dxa"/>
          </w:tcPr>
          <w:p w:rsidR="00E83A8D" w:rsidRPr="005D1310" w:rsidRDefault="00E83A8D" w:rsidP="00C87720">
            <w:pPr>
              <w:jc w:val="both"/>
              <w:rPr>
                <w:rFonts w:cs="Arial"/>
                <w:sz w:val="22"/>
              </w:rPr>
            </w:pPr>
          </w:p>
          <w:p w:rsidR="00E83A8D" w:rsidRPr="005D1310" w:rsidRDefault="00E83A8D" w:rsidP="00E83A8D">
            <w:pPr>
              <w:numPr>
                <w:ilvl w:val="0"/>
                <w:numId w:val="2"/>
              </w:numPr>
              <w:jc w:val="both"/>
              <w:rPr>
                <w:rFonts w:cs="Arial"/>
                <w:sz w:val="22"/>
                <w:szCs w:val="22"/>
              </w:rPr>
            </w:pPr>
            <w:r w:rsidRPr="005D1310">
              <w:rPr>
                <w:rFonts w:cs="Arial"/>
                <w:sz w:val="22"/>
              </w:rPr>
              <w:t xml:space="preserve">Previous experience of </w:t>
            </w:r>
            <w:proofErr w:type="spellStart"/>
            <w:r w:rsidRPr="005D1310">
              <w:rPr>
                <w:rFonts w:cs="Arial"/>
                <w:sz w:val="22"/>
              </w:rPr>
              <w:t>playwork</w:t>
            </w:r>
            <w:proofErr w:type="spellEnd"/>
            <w:r w:rsidRPr="005D1310">
              <w:rPr>
                <w:rFonts w:cs="Arial"/>
                <w:sz w:val="22"/>
              </w:rPr>
              <w:t xml:space="preserve"> with children aged 4-14 in a voluntary or paid capacity</w:t>
            </w:r>
            <w:r w:rsidRPr="005D1310">
              <w:rPr>
                <w:rFonts w:cs="Arial"/>
                <w:sz w:val="22"/>
                <w:szCs w:val="22"/>
              </w:rPr>
              <w:t xml:space="preserve"> </w:t>
            </w:r>
          </w:p>
          <w:p w:rsidR="00E83A8D" w:rsidRPr="005D1310" w:rsidRDefault="00E83A8D" w:rsidP="00E83A8D">
            <w:pPr>
              <w:numPr>
                <w:ilvl w:val="0"/>
                <w:numId w:val="2"/>
              </w:numPr>
              <w:jc w:val="both"/>
              <w:rPr>
                <w:rFonts w:cs="Arial"/>
                <w:sz w:val="22"/>
              </w:rPr>
            </w:pPr>
            <w:r w:rsidRPr="005D1310">
              <w:rPr>
                <w:rFonts w:cs="Arial"/>
                <w:sz w:val="22"/>
              </w:rPr>
              <w:lastRenderedPageBreak/>
              <w:t>Knowledge of the National Standards for the regulation of Out of School provision</w:t>
            </w:r>
          </w:p>
          <w:p w:rsidR="00E83A8D" w:rsidRPr="005D1310" w:rsidRDefault="00E83A8D" w:rsidP="00E83A8D">
            <w:pPr>
              <w:numPr>
                <w:ilvl w:val="0"/>
                <w:numId w:val="2"/>
              </w:numPr>
              <w:jc w:val="both"/>
              <w:rPr>
                <w:rFonts w:cs="Arial"/>
                <w:sz w:val="22"/>
                <w:szCs w:val="22"/>
              </w:rPr>
            </w:pPr>
            <w:r w:rsidRPr="005D1310">
              <w:rPr>
                <w:rFonts w:cs="Arial"/>
                <w:sz w:val="22"/>
              </w:rPr>
              <w:t xml:space="preserve">Interest in </w:t>
            </w:r>
            <w:r w:rsidRPr="005D1310">
              <w:rPr>
                <w:rFonts w:cs="Arial"/>
                <w:sz w:val="22"/>
                <w:szCs w:val="22"/>
              </w:rPr>
              <w:t>the care, learning and development of children and young people</w:t>
            </w:r>
          </w:p>
          <w:p w:rsidR="00E83A8D" w:rsidRPr="005D1310" w:rsidRDefault="00E83A8D" w:rsidP="00C87720">
            <w:pPr>
              <w:jc w:val="both"/>
              <w:rPr>
                <w:rFonts w:cs="Arial"/>
                <w:b/>
                <w:sz w:val="22"/>
                <w:szCs w:val="22"/>
              </w:rPr>
            </w:pPr>
          </w:p>
        </w:tc>
      </w:tr>
      <w:tr w:rsidR="00E83A8D" w:rsidRPr="005D1310" w:rsidTr="00C87720">
        <w:tc>
          <w:tcPr>
            <w:tcW w:w="5920" w:type="dxa"/>
          </w:tcPr>
          <w:p w:rsidR="00E83A8D" w:rsidRPr="005D1310" w:rsidRDefault="00E83A8D" w:rsidP="00C87720">
            <w:pPr>
              <w:jc w:val="both"/>
              <w:rPr>
                <w:rFonts w:cs="Arial"/>
                <w:b/>
                <w:sz w:val="22"/>
              </w:rPr>
            </w:pPr>
            <w:r w:rsidRPr="005D1310">
              <w:rPr>
                <w:rFonts w:cs="Arial"/>
                <w:b/>
                <w:sz w:val="22"/>
              </w:rPr>
              <w:lastRenderedPageBreak/>
              <w:t>Personal qualities</w:t>
            </w:r>
          </w:p>
          <w:p w:rsidR="00E83A8D" w:rsidRPr="005D1310" w:rsidRDefault="00E83A8D" w:rsidP="00E83A8D">
            <w:pPr>
              <w:numPr>
                <w:ilvl w:val="0"/>
                <w:numId w:val="2"/>
              </w:numPr>
              <w:jc w:val="both"/>
              <w:rPr>
                <w:rFonts w:cs="Arial"/>
                <w:sz w:val="22"/>
              </w:rPr>
            </w:pPr>
            <w:r w:rsidRPr="005D1310">
              <w:rPr>
                <w:rFonts w:cs="Arial"/>
                <w:sz w:val="22"/>
              </w:rPr>
              <w:t>Excellent communication skills, with children, colleagues, advisors and parents/carers.</w:t>
            </w:r>
          </w:p>
          <w:p w:rsidR="00E83A8D" w:rsidRPr="005D1310" w:rsidRDefault="00E83A8D" w:rsidP="00E83A8D">
            <w:pPr>
              <w:numPr>
                <w:ilvl w:val="0"/>
                <w:numId w:val="2"/>
              </w:numPr>
              <w:jc w:val="both"/>
              <w:rPr>
                <w:rFonts w:cs="Arial"/>
                <w:sz w:val="22"/>
              </w:rPr>
            </w:pPr>
            <w:r w:rsidRPr="005D1310">
              <w:rPr>
                <w:rFonts w:cs="Arial"/>
                <w:sz w:val="22"/>
              </w:rPr>
              <w:t>Patience, punctuality, reliability and trustworthiness</w:t>
            </w:r>
          </w:p>
          <w:p w:rsidR="00E83A8D" w:rsidRPr="005D1310" w:rsidRDefault="00E83A8D" w:rsidP="00E83A8D">
            <w:pPr>
              <w:numPr>
                <w:ilvl w:val="0"/>
                <w:numId w:val="2"/>
              </w:numPr>
              <w:jc w:val="both"/>
              <w:rPr>
                <w:rFonts w:cs="Arial"/>
                <w:sz w:val="22"/>
              </w:rPr>
            </w:pPr>
            <w:r w:rsidRPr="005D1310">
              <w:rPr>
                <w:rFonts w:cs="Arial"/>
                <w:sz w:val="22"/>
              </w:rPr>
              <w:t>A positive approach to inclusive practice, with children, parents/carers and colleagues</w:t>
            </w:r>
          </w:p>
          <w:p w:rsidR="00E83A8D" w:rsidRPr="005D1310" w:rsidRDefault="00E83A8D" w:rsidP="00E83A8D">
            <w:pPr>
              <w:numPr>
                <w:ilvl w:val="0"/>
                <w:numId w:val="2"/>
              </w:numPr>
              <w:jc w:val="both"/>
              <w:rPr>
                <w:rFonts w:cs="Arial"/>
                <w:sz w:val="22"/>
                <w:szCs w:val="22"/>
              </w:rPr>
            </w:pPr>
            <w:r w:rsidRPr="005D1310">
              <w:rPr>
                <w:rFonts w:cs="Arial"/>
                <w:sz w:val="22"/>
                <w:szCs w:val="22"/>
              </w:rPr>
              <w:t>Enthusiasm for working with children and young people</w:t>
            </w:r>
          </w:p>
          <w:p w:rsidR="00E83A8D" w:rsidRPr="005D1310" w:rsidRDefault="00E83A8D" w:rsidP="00C87720">
            <w:pPr>
              <w:jc w:val="both"/>
              <w:rPr>
                <w:rFonts w:cs="Arial"/>
                <w:b/>
                <w:sz w:val="22"/>
                <w:szCs w:val="22"/>
              </w:rPr>
            </w:pPr>
          </w:p>
        </w:tc>
        <w:tc>
          <w:tcPr>
            <w:tcW w:w="4503" w:type="dxa"/>
          </w:tcPr>
          <w:p w:rsidR="00E83A8D" w:rsidRPr="005D1310" w:rsidRDefault="00E83A8D" w:rsidP="00C87720">
            <w:pPr>
              <w:jc w:val="both"/>
              <w:rPr>
                <w:rFonts w:cs="Arial"/>
                <w:sz w:val="22"/>
              </w:rPr>
            </w:pPr>
          </w:p>
          <w:p w:rsidR="00E83A8D" w:rsidRPr="005D1310" w:rsidRDefault="00E83A8D" w:rsidP="00E83A8D">
            <w:pPr>
              <w:numPr>
                <w:ilvl w:val="0"/>
                <w:numId w:val="2"/>
              </w:numPr>
              <w:jc w:val="both"/>
              <w:rPr>
                <w:rFonts w:cs="Arial"/>
                <w:sz w:val="22"/>
              </w:rPr>
            </w:pPr>
            <w:r w:rsidRPr="005D1310">
              <w:rPr>
                <w:rFonts w:cs="Arial"/>
                <w:sz w:val="22"/>
              </w:rPr>
              <w:t>Good organisational and planning skills</w:t>
            </w:r>
          </w:p>
          <w:p w:rsidR="00E83A8D" w:rsidRPr="005D1310" w:rsidRDefault="00E83A8D" w:rsidP="00E83A8D">
            <w:pPr>
              <w:numPr>
                <w:ilvl w:val="0"/>
                <w:numId w:val="2"/>
              </w:numPr>
              <w:jc w:val="both"/>
              <w:rPr>
                <w:rFonts w:cs="Arial"/>
                <w:sz w:val="22"/>
              </w:rPr>
            </w:pPr>
            <w:r w:rsidRPr="005D1310">
              <w:rPr>
                <w:rFonts w:cs="Arial"/>
                <w:sz w:val="22"/>
              </w:rPr>
              <w:t>Flexibility/ adaptability</w:t>
            </w:r>
          </w:p>
          <w:p w:rsidR="00E83A8D" w:rsidRPr="005D1310" w:rsidRDefault="00E83A8D" w:rsidP="00E83A8D">
            <w:pPr>
              <w:numPr>
                <w:ilvl w:val="0"/>
                <w:numId w:val="2"/>
              </w:numPr>
              <w:jc w:val="both"/>
              <w:rPr>
                <w:rFonts w:cs="Arial"/>
                <w:sz w:val="22"/>
              </w:rPr>
            </w:pPr>
            <w:r w:rsidRPr="005D1310">
              <w:rPr>
                <w:rFonts w:cs="Arial"/>
                <w:sz w:val="22"/>
              </w:rPr>
              <w:t>Able to work in small teams</w:t>
            </w:r>
          </w:p>
          <w:p w:rsidR="00E83A8D" w:rsidRPr="005D1310" w:rsidRDefault="00E83A8D" w:rsidP="00C87720">
            <w:pPr>
              <w:jc w:val="both"/>
              <w:rPr>
                <w:rFonts w:cs="Arial"/>
                <w:sz w:val="22"/>
              </w:rPr>
            </w:pPr>
          </w:p>
          <w:p w:rsidR="00E83A8D" w:rsidRPr="005D1310" w:rsidRDefault="00E83A8D" w:rsidP="00C87720">
            <w:pPr>
              <w:jc w:val="both"/>
              <w:rPr>
                <w:rFonts w:cs="Arial"/>
                <w:b/>
                <w:sz w:val="22"/>
                <w:szCs w:val="22"/>
              </w:rPr>
            </w:pPr>
          </w:p>
        </w:tc>
      </w:tr>
      <w:tr w:rsidR="00E83A8D" w:rsidRPr="005D1310" w:rsidTr="00C87720">
        <w:tc>
          <w:tcPr>
            <w:tcW w:w="5920" w:type="dxa"/>
          </w:tcPr>
          <w:p w:rsidR="00E83A8D" w:rsidRPr="005D1310" w:rsidRDefault="00E83A8D" w:rsidP="00C87720">
            <w:pPr>
              <w:jc w:val="both"/>
              <w:rPr>
                <w:rFonts w:cs="Arial"/>
                <w:b/>
                <w:sz w:val="22"/>
              </w:rPr>
            </w:pPr>
            <w:r w:rsidRPr="005D1310">
              <w:rPr>
                <w:rFonts w:cs="Arial"/>
                <w:b/>
                <w:sz w:val="22"/>
              </w:rPr>
              <w:t>Qualifications</w:t>
            </w:r>
          </w:p>
          <w:p w:rsidR="00E83A8D" w:rsidRPr="005D1310" w:rsidRDefault="00E83A8D" w:rsidP="00E83A8D">
            <w:pPr>
              <w:numPr>
                <w:ilvl w:val="0"/>
                <w:numId w:val="2"/>
              </w:numPr>
              <w:jc w:val="both"/>
              <w:rPr>
                <w:rFonts w:cs="Arial"/>
                <w:b/>
                <w:sz w:val="22"/>
                <w:szCs w:val="22"/>
              </w:rPr>
            </w:pPr>
            <w:r w:rsidRPr="005D1310">
              <w:rPr>
                <w:rFonts w:cs="Arial"/>
                <w:sz w:val="22"/>
                <w:szCs w:val="22"/>
              </w:rPr>
              <w:t xml:space="preserve">Completion of a recognised, relevant Level 2 qualification, e.g. NVQ 2 in </w:t>
            </w:r>
            <w:proofErr w:type="spellStart"/>
            <w:r w:rsidRPr="005D1310">
              <w:rPr>
                <w:rFonts w:cs="Arial"/>
                <w:sz w:val="22"/>
                <w:szCs w:val="22"/>
              </w:rPr>
              <w:t>Playwork</w:t>
            </w:r>
            <w:proofErr w:type="spellEnd"/>
            <w:r w:rsidRPr="005D1310">
              <w:rPr>
                <w:rFonts w:cs="Arial"/>
                <w:sz w:val="22"/>
                <w:szCs w:val="22"/>
              </w:rPr>
              <w:t xml:space="preserve"> – or be working towards completion</w:t>
            </w:r>
          </w:p>
          <w:p w:rsidR="00E83A8D" w:rsidRPr="005D1310" w:rsidRDefault="00E83A8D" w:rsidP="00E83A8D">
            <w:pPr>
              <w:numPr>
                <w:ilvl w:val="0"/>
                <w:numId w:val="2"/>
              </w:numPr>
              <w:jc w:val="both"/>
              <w:rPr>
                <w:rFonts w:cs="Arial"/>
                <w:sz w:val="22"/>
              </w:rPr>
            </w:pPr>
            <w:r w:rsidRPr="005D1310">
              <w:rPr>
                <w:rFonts w:cs="Arial"/>
                <w:sz w:val="22"/>
              </w:rPr>
              <w:t>A positive approach to gaining further qualifications, and continuous professional development</w:t>
            </w:r>
          </w:p>
          <w:p w:rsidR="00E83A8D" w:rsidRPr="005D1310" w:rsidRDefault="00E83A8D" w:rsidP="00E83A8D">
            <w:pPr>
              <w:numPr>
                <w:ilvl w:val="0"/>
                <w:numId w:val="2"/>
              </w:numPr>
              <w:jc w:val="both"/>
              <w:rPr>
                <w:rFonts w:cs="Arial"/>
                <w:sz w:val="22"/>
              </w:rPr>
            </w:pPr>
            <w:r w:rsidRPr="005D1310">
              <w:rPr>
                <w:rFonts w:cs="Arial"/>
                <w:sz w:val="22"/>
              </w:rPr>
              <w:t>Some understanding of the importance of Health &amp; Safety and Food Hygiene in the workplace</w:t>
            </w:r>
          </w:p>
          <w:p w:rsidR="00E83A8D" w:rsidRPr="005D1310" w:rsidRDefault="00E83A8D" w:rsidP="00C87720">
            <w:pPr>
              <w:jc w:val="both"/>
              <w:rPr>
                <w:rFonts w:cs="Arial"/>
                <w:b/>
                <w:sz w:val="22"/>
                <w:szCs w:val="22"/>
              </w:rPr>
            </w:pPr>
          </w:p>
        </w:tc>
        <w:tc>
          <w:tcPr>
            <w:tcW w:w="4503" w:type="dxa"/>
          </w:tcPr>
          <w:p w:rsidR="00E83A8D" w:rsidRPr="005D1310" w:rsidRDefault="00E83A8D" w:rsidP="00C87720">
            <w:pPr>
              <w:jc w:val="both"/>
              <w:rPr>
                <w:rFonts w:cs="Arial"/>
                <w:b/>
                <w:sz w:val="22"/>
                <w:szCs w:val="22"/>
              </w:rPr>
            </w:pPr>
          </w:p>
          <w:p w:rsidR="00E83A8D" w:rsidRPr="005D1310" w:rsidRDefault="00E83A8D" w:rsidP="00E83A8D">
            <w:pPr>
              <w:numPr>
                <w:ilvl w:val="0"/>
                <w:numId w:val="2"/>
              </w:numPr>
              <w:jc w:val="both"/>
              <w:rPr>
                <w:rFonts w:cs="Arial"/>
                <w:b/>
                <w:sz w:val="22"/>
                <w:szCs w:val="22"/>
              </w:rPr>
            </w:pPr>
            <w:r w:rsidRPr="005D1310">
              <w:rPr>
                <w:rFonts w:cs="Arial"/>
                <w:sz w:val="22"/>
                <w:szCs w:val="22"/>
              </w:rPr>
              <w:t xml:space="preserve">Completion of a recognised Level 3 </w:t>
            </w:r>
            <w:proofErr w:type="spellStart"/>
            <w:r w:rsidRPr="005D1310">
              <w:rPr>
                <w:rFonts w:cs="Arial"/>
                <w:sz w:val="22"/>
                <w:szCs w:val="22"/>
              </w:rPr>
              <w:t>Playwork</w:t>
            </w:r>
            <w:proofErr w:type="spellEnd"/>
            <w:r w:rsidRPr="005D1310">
              <w:rPr>
                <w:rFonts w:cs="Arial"/>
                <w:sz w:val="22"/>
                <w:szCs w:val="22"/>
              </w:rPr>
              <w:t xml:space="preserve"> qualification, or be working towards completion</w:t>
            </w:r>
          </w:p>
          <w:p w:rsidR="00E83A8D" w:rsidRPr="005D1310" w:rsidRDefault="00E83A8D" w:rsidP="00E83A8D">
            <w:pPr>
              <w:numPr>
                <w:ilvl w:val="0"/>
                <w:numId w:val="2"/>
              </w:numPr>
              <w:jc w:val="both"/>
              <w:rPr>
                <w:rFonts w:cs="Arial"/>
                <w:b/>
                <w:sz w:val="22"/>
                <w:szCs w:val="22"/>
              </w:rPr>
            </w:pPr>
            <w:r w:rsidRPr="005D1310">
              <w:rPr>
                <w:rFonts w:cs="Arial"/>
                <w:sz w:val="22"/>
                <w:szCs w:val="22"/>
              </w:rPr>
              <w:t>Health &amp; Safety certificate</w:t>
            </w:r>
          </w:p>
          <w:p w:rsidR="00E83A8D" w:rsidRPr="005D1310" w:rsidRDefault="00E83A8D" w:rsidP="00E83A8D">
            <w:pPr>
              <w:numPr>
                <w:ilvl w:val="0"/>
                <w:numId w:val="2"/>
              </w:numPr>
              <w:jc w:val="both"/>
              <w:rPr>
                <w:rFonts w:cs="Arial"/>
                <w:b/>
                <w:sz w:val="22"/>
                <w:szCs w:val="22"/>
              </w:rPr>
            </w:pPr>
            <w:r w:rsidRPr="005D1310">
              <w:rPr>
                <w:rFonts w:cs="Arial"/>
                <w:sz w:val="22"/>
                <w:szCs w:val="22"/>
              </w:rPr>
              <w:t>First Aid certificate</w:t>
            </w:r>
          </w:p>
          <w:p w:rsidR="00E83A8D" w:rsidRPr="005D1310" w:rsidRDefault="00E83A8D" w:rsidP="00E83A8D">
            <w:pPr>
              <w:numPr>
                <w:ilvl w:val="0"/>
                <w:numId w:val="2"/>
              </w:numPr>
              <w:jc w:val="both"/>
              <w:rPr>
                <w:rFonts w:cs="Arial"/>
                <w:b/>
                <w:sz w:val="22"/>
                <w:szCs w:val="22"/>
              </w:rPr>
            </w:pPr>
            <w:r w:rsidRPr="005D1310">
              <w:rPr>
                <w:rFonts w:cs="Arial"/>
                <w:sz w:val="22"/>
                <w:szCs w:val="22"/>
              </w:rPr>
              <w:t>Completion of other relevant courses</w:t>
            </w:r>
          </w:p>
          <w:p w:rsidR="00E83A8D" w:rsidRPr="005D1310" w:rsidRDefault="00E83A8D" w:rsidP="00C87720">
            <w:pPr>
              <w:jc w:val="both"/>
              <w:rPr>
                <w:rFonts w:cs="Arial"/>
                <w:b/>
                <w:sz w:val="22"/>
                <w:szCs w:val="22"/>
              </w:rPr>
            </w:pPr>
          </w:p>
        </w:tc>
      </w:tr>
    </w:tbl>
    <w:p w:rsidR="00E83A8D" w:rsidRPr="005D1310" w:rsidRDefault="00E83A8D" w:rsidP="00E83A8D">
      <w:pPr>
        <w:rPr>
          <w:b/>
          <w:bCs/>
        </w:rPr>
      </w:pPr>
    </w:p>
    <w:p w:rsidR="00E83A8D" w:rsidRPr="005D1310" w:rsidRDefault="00E83A8D" w:rsidP="00E83A8D">
      <w:pPr>
        <w:rPr>
          <w:b/>
          <w:bCs/>
        </w:rPr>
      </w:pPr>
    </w:p>
    <w:p w:rsidR="00E83A8D" w:rsidRPr="005D1310" w:rsidRDefault="00E83A8D" w:rsidP="00E83A8D">
      <w:pPr>
        <w:rPr>
          <w:b/>
          <w:bCs/>
        </w:rPr>
      </w:pPr>
    </w:p>
    <w:p w:rsidR="00E83A8D" w:rsidRPr="005D1310" w:rsidRDefault="00E83A8D" w:rsidP="00E83A8D">
      <w:pPr>
        <w:rPr>
          <w:b/>
          <w:szCs w:val="24"/>
        </w:rPr>
      </w:pPr>
      <w:r w:rsidRPr="005D1310">
        <w:rPr>
          <w:b/>
          <w:bCs/>
        </w:rPr>
        <w:br w:type="page"/>
      </w:r>
      <w:r w:rsidRPr="005D1310">
        <w:rPr>
          <w:b/>
          <w:szCs w:val="24"/>
        </w:rPr>
        <w:lastRenderedPageBreak/>
        <w:t xml:space="preserve">Health &amp; Safety: </w:t>
      </w:r>
    </w:p>
    <w:p w:rsidR="00E83A8D" w:rsidRPr="005D1310" w:rsidRDefault="00E83A8D" w:rsidP="00E83A8D">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329"/>
        <w:gridCol w:w="2746"/>
        <w:gridCol w:w="3044"/>
      </w:tblGrid>
      <w:tr w:rsidR="00E83A8D" w:rsidRPr="005D1310" w:rsidTr="00C87720">
        <w:tc>
          <w:tcPr>
            <w:tcW w:w="1794" w:type="dxa"/>
            <w:shd w:val="clear" w:color="auto" w:fill="auto"/>
          </w:tcPr>
          <w:p w:rsidR="00E83A8D" w:rsidRPr="005D1310" w:rsidRDefault="00E83A8D" w:rsidP="00C87720">
            <w:pPr>
              <w:rPr>
                <w:b/>
                <w:sz w:val="22"/>
                <w:szCs w:val="22"/>
              </w:rPr>
            </w:pPr>
            <w:r w:rsidRPr="005D1310">
              <w:rPr>
                <w:b/>
                <w:sz w:val="22"/>
                <w:szCs w:val="22"/>
              </w:rPr>
              <w:t>Potential Hazards</w:t>
            </w:r>
          </w:p>
        </w:tc>
        <w:tc>
          <w:tcPr>
            <w:tcW w:w="1329" w:type="dxa"/>
            <w:shd w:val="clear" w:color="auto" w:fill="auto"/>
          </w:tcPr>
          <w:p w:rsidR="00E83A8D" w:rsidRPr="005D1310" w:rsidRDefault="00E83A8D" w:rsidP="00C87720">
            <w:pPr>
              <w:rPr>
                <w:b/>
                <w:sz w:val="22"/>
                <w:szCs w:val="22"/>
              </w:rPr>
            </w:pPr>
            <w:r w:rsidRPr="005D1310">
              <w:rPr>
                <w:b/>
                <w:sz w:val="22"/>
                <w:szCs w:val="22"/>
              </w:rPr>
              <w:t>Applicable to this job? (</w:t>
            </w:r>
            <w:r w:rsidRPr="005D1310">
              <w:rPr>
                <w:b/>
                <w:sz w:val="22"/>
                <w:szCs w:val="22"/>
              </w:rPr>
              <w:sym w:font="Wingdings" w:char="F0FC"/>
            </w:r>
            <w:r w:rsidRPr="005D1310">
              <w:rPr>
                <w:b/>
                <w:sz w:val="22"/>
                <w:szCs w:val="22"/>
              </w:rPr>
              <w:t>)</w:t>
            </w:r>
          </w:p>
        </w:tc>
        <w:tc>
          <w:tcPr>
            <w:tcW w:w="2773" w:type="dxa"/>
            <w:shd w:val="clear" w:color="auto" w:fill="auto"/>
          </w:tcPr>
          <w:p w:rsidR="00E83A8D" w:rsidRPr="005D1310" w:rsidRDefault="00E83A8D" w:rsidP="00C87720">
            <w:pPr>
              <w:rPr>
                <w:b/>
                <w:sz w:val="22"/>
                <w:szCs w:val="22"/>
              </w:rPr>
            </w:pPr>
            <w:r w:rsidRPr="005D1310">
              <w:rPr>
                <w:b/>
                <w:sz w:val="22"/>
                <w:szCs w:val="22"/>
              </w:rPr>
              <w:t>Action to be taken</w:t>
            </w:r>
          </w:p>
        </w:tc>
        <w:tc>
          <w:tcPr>
            <w:tcW w:w="3074" w:type="dxa"/>
            <w:shd w:val="clear" w:color="auto" w:fill="auto"/>
          </w:tcPr>
          <w:p w:rsidR="00E83A8D" w:rsidRPr="005D1310" w:rsidRDefault="00E83A8D" w:rsidP="00C87720">
            <w:pPr>
              <w:rPr>
                <w:b/>
                <w:i/>
                <w:sz w:val="22"/>
                <w:szCs w:val="22"/>
              </w:rPr>
            </w:pPr>
            <w:r w:rsidRPr="005D1310">
              <w:rPr>
                <w:b/>
                <w:i/>
                <w:sz w:val="22"/>
                <w:szCs w:val="22"/>
                <w:u w:val="single"/>
              </w:rPr>
              <w:t>Examples</w:t>
            </w:r>
            <w:r w:rsidRPr="005D1310">
              <w:rPr>
                <w:b/>
                <w:i/>
                <w:sz w:val="22"/>
                <w:szCs w:val="22"/>
              </w:rPr>
              <w:t xml:space="preserve"> of action to be taken (this list is not exhaustive)</w:t>
            </w:r>
          </w:p>
        </w:tc>
      </w:tr>
      <w:tr w:rsidR="00E83A8D" w:rsidRPr="005D1310" w:rsidTr="00C87720">
        <w:tc>
          <w:tcPr>
            <w:tcW w:w="1794" w:type="dxa"/>
            <w:shd w:val="clear" w:color="auto" w:fill="auto"/>
            <w:vAlign w:val="center"/>
          </w:tcPr>
          <w:p w:rsidR="00E83A8D" w:rsidRPr="005D1310" w:rsidRDefault="00E83A8D" w:rsidP="00C87720">
            <w:r w:rsidRPr="005D1310">
              <w:t>Display Screen Equipment</w:t>
            </w:r>
          </w:p>
        </w:tc>
        <w:tc>
          <w:tcPr>
            <w:tcW w:w="1329" w:type="dxa"/>
            <w:shd w:val="clear" w:color="auto" w:fill="auto"/>
          </w:tcPr>
          <w:p w:rsidR="00E83A8D" w:rsidRPr="005D1310" w:rsidRDefault="00E83A8D" w:rsidP="00C87720"/>
        </w:tc>
        <w:tc>
          <w:tcPr>
            <w:tcW w:w="2773" w:type="dxa"/>
            <w:shd w:val="clear" w:color="auto" w:fill="auto"/>
          </w:tcPr>
          <w:p w:rsidR="00E83A8D" w:rsidRPr="005D1310" w:rsidRDefault="00E83A8D" w:rsidP="00C87720"/>
        </w:tc>
        <w:tc>
          <w:tcPr>
            <w:tcW w:w="3074" w:type="dxa"/>
            <w:shd w:val="clear" w:color="auto" w:fill="auto"/>
          </w:tcPr>
          <w:p w:rsidR="00E83A8D" w:rsidRPr="005D1310" w:rsidRDefault="00E83A8D" w:rsidP="00C87720">
            <w:pPr>
              <w:rPr>
                <w:i/>
              </w:rPr>
            </w:pPr>
            <w:r w:rsidRPr="005D1310">
              <w:rPr>
                <w:i/>
              </w:rPr>
              <w:t xml:space="preserve">Conduct regular workstation assessments through </w:t>
            </w:r>
            <w:proofErr w:type="spellStart"/>
            <w:r w:rsidRPr="005D1310">
              <w:rPr>
                <w:i/>
              </w:rPr>
              <w:t>Oshens</w:t>
            </w:r>
            <w:proofErr w:type="spellEnd"/>
            <w:r w:rsidRPr="005D1310">
              <w:rPr>
                <w:i/>
              </w:rPr>
              <w:t xml:space="preserve"> software</w:t>
            </w:r>
          </w:p>
        </w:tc>
      </w:tr>
      <w:tr w:rsidR="00E83A8D" w:rsidRPr="005D1310" w:rsidTr="00C87720">
        <w:tc>
          <w:tcPr>
            <w:tcW w:w="1794" w:type="dxa"/>
            <w:shd w:val="clear" w:color="auto" w:fill="auto"/>
            <w:vAlign w:val="center"/>
          </w:tcPr>
          <w:p w:rsidR="00E83A8D" w:rsidRPr="005D1310" w:rsidRDefault="00E83A8D" w:rsidP="00C87720">
            <w:r w:rsidRPr="005D1310">
              <w:t>Electricity – fixed / portable</w:t>
            </w:r>
          </w:p>
        </w:tc>
        <w:tc>
          <w:tcPr>
            <w:tcW w:w="1329" w:type="dxa"/>
            <w:shd w:val="clear" w:color="auto" w:fill="auto"/>
          </w:tcPr>
          <w:p w:rsidR="00E83A8D" w:rsidRPr="005D1310" w:rsidRDefault="00E83A8D" w:rsidP="00C87720"/>
        </w:tc>
        <w:tc>
          <w:tcPr>
            <w:tcW w:w="2773" w:type="dxa"/>
            <w:shd w:val="clear" w:color="auto" w:fill="auto"/>
          </w:tcPr>
          <w:p w:rsidR="00E83A8D" w:rsidRPr="005D1310" w:rsidRDefault="00E83A8D" w:rsidP="00C87720"/>
        </w:tc>
        <w:tc>
          <w:tcPr>
            <w:tcW w:w="3074" w:type="dxa"/>
            <w:shd w:val="clear" w:color="auto" w:fill="auto"/>
          </w:tcPr>
          <w:p w:rsidR="00E83A8D" w:rsidRPr="005D1310" w:rsidRDefault="00E83A8D" w:rsidP="00C87720">
            <w:pPr>
              <w:rPr>
                <w:i/>
              </w:rPr>
            </w:pPr>
            <w:r w:rsidRPr="005D1310">
              <w:rPr>
                <w:i/>
              </w:rPr>
              <w:t>Ensure PAT</w:t>
            </w:r>
            <w:r w:rsidRPr="005D1310">
              <w:rPr>
                <w:rStyle w:val="FootnoteReference"/>
                <w:i/>
              </w:rPr>
              <w:footnoteReference w:id="1"/>
            </w:r>
            <w:r w:rsidRPr="005D1310">
              <w:rPr>
                <w:i/>
              </w:rPr>
              <w:t xml:space="preserve"> certificates are up-to-date</w:t>
            </w:r>
          </w:p>
        </w:tc>
      </w:tr>
      <w:tr w:rsidR="00E83A8D" w:rsidRPr="005D1310" w:rsidTr="00C87720">
        <w:tc>
          <w:tcPr>
            <w:tcW w:w="1794" w:type="dxa"/>
            <w:shd w:val="clear" w:color="auto" w:fill="auto"/>
            <w:vAlign w:val="center"/>
          </w:tcPr>
          <w:p w:rsidR="00E83A8D" w:rsidRPr="005D1310" w:rsidRDefault="00E83A8D" w:rsidP="00C87720">
            <w:r w:rsidRPr="005D1310">
              <w:t>Manual handling</w:t>
            </w:r>
          </w:p>
        </w:tc>
        <w:tc>
          <w:tcPr>
            <w:tcW w:w="1329" w:type="dxa"/>
            <w:shd w:val="clear" w:color="auto" w:fill="auto"/>
          </w:tcPr>
          <w:p w:rsidR="00E83A8D" w:rsidRPr="005D1310" w:rsidRDefault="00E83A8D" w:rsidP="00C87720"/>
        </w:tc>
        <w:tc>
          <w:tcPr>
            <w:tcW w:w="2773" w:type="dxa"/>
            <w:shd w:val="clear" w:color="auto" w:fill="auto"/>
          </w:tcPr>
          <w:p w:rsidR="00E83A8D" w:rsidRPr="005D1310" w:rsidRDefault="00E83A8D" w:rsidP="00C87720"/>
        </w:tc>
        <w:tc>
          <w:tcPr>
            <w:tcW w:w="3074" w:type="dxa"/>
            <w:shd w:val="clear" w:color="auto" w:fill="auto"/>
          </w:tcPr>
          <w:p w:rsidR="00E83A8D" w:rsidRPr="005D1310" w:rsidRDefault="00E83A8D" w:rsidP="00C87720">
            <w:pPr>
              <w:rPr>
                <w:i/>
              </w:rPr>
            </w:pPr>
            <w:r w:rsidRPr="005D1310">
              <w:rPr>
                <w:i/>
              </w:rPr>
              <w:t>Ensure J/H attends appropriate training</w:t>
            </w:r>
          </w:p>
        </w:tc>
      </w:tr>
      <w:tr w:rsidR="00E83A8D" w:rsidRPr="005D1310" w:rsidTr="00C87720">
        <w:tc>
          <w:tcPr>
            <w:tcW w:w="1794" w:type="dxa"/>
            <w:shd w:val="clear" w:color="auto" w:fill="auto"/>
            <w:vAlign w:val="center"/>
          </w:tcPr>
          <w:p w:rsidR="00E83A8D" w:rsidRPr="005D1310" w:rsidRDefault="00E83A8D" w:rsidP="00C87720">
            <w:r w:rsidRPr="005D1310">
              <w:t>Verbal / physical abuse</w:t>
            </w:r>
          </w:p>
        </w:tc>
        <w:tc>
          <w:tcPr>
            <w:tcW w:w="1329" w:type="dxa"/>
            <w:shd w:val="clear" w:color="auto" w:fill="auto"/>
          </w:tcPr>
          <w:p w:rsidR="00E83A8D" w:rsidRPr="005D1310" w:rsidRDefault="00E83A8D" w:rsidP="00C87720"/>
        </w:tc>
        <w:tc>
          <w:tcPr>
            <w:tcW w:w="2773" w:type="dxa"/>
            <w:shd w:val="clear" w:color="auto" w:fill="auto"/>
          </w:tcPr>
          <w:p w:rsidR="00E83A8D" w:rsidRPr="005D1310" w:rsidRDefault="00E83A8D" w:rsidP="00C87720"/>
        </w:tc>
        <w:tc>
          <w:tcPr>
            <w:tcW w:w="3074" w:type="dxa"/>
            <w:shd w:val="clear" w:color="auto" w:fill="auto"/>
          </w:tcPr>
          <w:p w:rsidR="00E83A8D" w:rsidRPr="005D1310" w:rsidRDefault="00E83A8D" w:rsidP="00C87720">
            <w:pPr>
              <w:rPr>
                <w:i/>
              </w:rPr>
            </w:pPr>
            <w:r w:rsidRPr="005D1310">
              <w:rPr>
                <w:i/>
              </w:rPr>
              <w:t xml:space="preserve">Ensure J/H is familiar with appropriate policies &amp; procedures </w:t>
            </w:r>
          </w:p>
        </w:tc>
      </w:tr>
      <w:tr w:rsidR="00E83A8D" w:rsidRPr="005D1310" w:rsidTr="00C87720">
        <w:tc>
          <w:tcPr>
            <w:tcW w:w="1794" w:type="dxa"/>
            <w:shd w:val="clear" w:color="auto" w:fill="auto"/>
            <w:vAlign w:val="center"/>
          </w:tcPr>
          <w:p w:rsidR="00E83A8D" w:rsidRPr="005D1310" w:rsidRDefault="00E83A8D" w:rsidP="00C87720">
            <w:r w:rsidRPr="005D1310">
              <w:t>Work equipment</w:t>
            </w:r>
          </w:p>
        </w:tc>
        <w:tc>
          <w:tcPr>
            <w:tcW w:w="1329" w:type="dxa"/>
            <w:shd w:val="clear" w:color="auto" w:fill="auto"/>
          </w:tcPr>
          <w:p w:rsidR="00E83A8D" w:rsidRPr="005D1310" w:rsidRDefault="00E83A8D" w:rsidP="00C87720"/>
        </w:tc>
        <w:tc>
          <w:tcPr>
            <w:tcW w:w="2773" w:type="dxa"/>
            <w:shd w:val="clear" w:color="auto" w:fill="auto"/>
          </w:tcPr>
          <w:p w:rsidR="00E83A8D" w:rsidRPr="005D1310" w:rsidRDefault="00E83A8D" w:rsidP="00C87720"/>
        </w:tc>
        <w:tc>
          <w:tcPr>
            <w:tcW w:w="3074" w:type="dxa"/>
            <w:shd w:val="clear" w:color="auto" w:fill="auto"/>
          </w:tcPr>
          <w:p w:rsidR="00E83A8D" w:rsidRPr="005D1310" w:rsidRDefault="00E83A8D" w:rsidP="00C87720">
            <w:pPr>
              <w:rPr>
                <w:i/>
              </w:rPr>
            </w:pPr>
            <w:r w:rsidRPr="005D1310">
              <w:rPr>
                <w:i/>
              </w:rPr>
              <w:t>Ensure J/H is familiar with all equipment and its proper usage and maintenance</w:t>
            </w:r>
          </w:p>
        </w:tc>
      </w:tr>
      <w:tr w:rsidR="00E83A8D" w:rsidRPr="005D1310" w:rsidTr="00C87720">
        <w:tc>
          <w:tcPr>
            <w:tcW w:w="1794" w:type="dxa"/>
            <w:shd w:val="clear" w:color="auto" w:fill="auto"/>
            <w:vAlign w:val="center"/>
          </w:tcPr>
          <w:p w:rsidR="00E83A8D" w:rsidRPr="005D1310" w:rsidRDefault="00E83A8D" w:rsidP="00C87720">
            <w:r w:rsidRPr="005D1310">
              <w:t>Fire</w:t>
            </w:r>
          </w:p>
        </w:tc>
        <w:tc>
          <w:tcPr>
            <w:tcW w:w="1329" w:type="dxa"/>
            <w:shd w:val="clear" w:color="auto" w:fill="auto"/>
          </w:tcPr>
          <w:p w:rsidR="00E83A8D" w:rsidRPr="005D1310" w:rsidRDefault="00406DB5" w:rsidP="00C87720">
            <w:r w:rsidRPr="005D1310">
              <w:rPr>
                <w:b/>
                <w:sz w:val="22"/>
                <w:szCs w:val="22"/>
              </w:rPr>
              <w:sym w:font="Wingdings" w:char="F0FC"/>
            </w:r>
          </w:p>
        </w:tc>
        <w:tc>
          <w:tcPr>
            <w:tcW w:w="2773" w:type="dxa"/>
            <w:shd w:val="clear" w:color="auto" w:fill="auto"/>
          </w:tcPr>
          <w:p w:rsidR="00E83A8D" w:rsidRPr="005D1310" w:rsidRDefault="00406DB5" w:rsidP="00C87720">
            <w:r w:rsidRPr="005D1310">
              <w:rPr>
                <w:i/>
              </w:rPr>
              <w:t>Ensure J/H is familiar with evacuation procedures and use of fire-fighting equipment (if appropriate)</w:t>
            </w:r>
          </w:p>
        </w:tc>
        <w:tc>
          <w:tcPr>
            <w:tcW w:w="3074" w:type="dxa"/>
            <w:shd w:val="clear" w:color="auto" w:fill="auto"/>
          </w:tcPr>
          <w:p w:rsidR="00E83A8D" w:rsidRPr="005D1310" w:rsidRDefault="00E83A8D" w:rsidP="00C87720">
            <w:pPr>
              <w:rPr>
                <w:i/>
              </w:rPr>
            </w:pPr>
            <w:r w:rsidRPr="005D1310">
              <w:rPr>
                <w:i/>
              </w:rPr>
              <w:t>Ensure J/H is familiar with evacuation procedures and use of fire-fighting equipment (if appropriate)</w:t>
            </w:r>
          </w:p>
        </w:tc>
      </w:tr>
      <w:tr w:rsidR="00E83A8D" w:rsidRPr="005D1310" w:rsidTr="00C87720">
        <w:tc>
          <w:tcPr>
            <w:tcW w:w="1794" w:type="dxa"/>
            <w:shd w:val="clear" w:color="auto" w:fill="auto"/>
            <w:vAlign w:val="center"/>
          </w:tcPr>
          <w:p w:rsidR="00E83A8D" w:rsidRPr="005D1310" w:rsidRDefault="00E83A8D" w:rsidP="00C87720">
            <w:r w:rsidRPr="005D1310">
              <w:t>Environmental</w:t>
            </w:r>
          </w:p>
        </w:tc>
        <w:tc>
          <w:tcPr>
            <w:tcW w:w="1329" w:type="dxa"/>
            <w:shd w:val="clear" w:color="auto" w:fill="auto"/>
          </w:tcPr>
          <w:p w:rsidR="00E83A8D" w:rsidRPr="005D1310" w:rsidRDefault="00E83A8D" w:rsidP="00C87720"/>
        </w:tc>
        <w:tc>
          <w:tcPr>
            <w:tcW w:w="2773" w:type="dxa"/>
            <w:shd w:val="clear" w:color="auto" w:fill="auto"/>
          </w:tcPr>
          <w:p w:rsidR="00E83A8D" w:rsidRPr="005D1310" w:rsidRDefault="00E83A8D" w:rsidP="00C87720"/>
        </w:tc>
        <w:tc>
          <w:tcPr>
            <w:tcW w:w="3074" w:type="dxa"/>
            <w:shd w:val="clear" w:color="auto" w:fill="auto"/>
          </w:tcPr>
          <w:p w:rsidR="00E83A8D" w:rsidRPr="005D1310" w:rsidRDefault="00E83A8D" w:rsidP="00C87720">
            <w:pPr>
              <w:rPr>
                <w:i/>
              </w:rPr>
            </w:pPr>
            <w:r w:rsidRPr="005D1310">
              <w:rPr>
                <w:i/>
              </w:rPr>
              <w:t>Wear appropriate PPE</w:t>
            </w:r>
            <w:r w:rsidRPr="005D1310">
              <w:rPr>
                <w:rStyle w:val="FootnoteReference"/>
                <w:i/>
              </w:rPr>
              <w:footnoteReference w:id="2"/>
            </w:r>
          </w:p>
        </w:tc>
      </w:tr>
      <w:tr w:rsidR="00E83A8D" w:rsidRPr="005D1310" w:rsidTr="00C87720">
        <w:tc>
          <w:tcPr>
            <w:tcW w:w="1794" w:type="dxa"/>
            <w:shd w:val="clear" w:color="auto" w:fill="auto"/>
            <w:vAlign w:val="center"/>
          </w:tcPr>
          <w:p w:rsidR="00E83A8D" w:rsidRPr="005D1310" w:rsidRDefault="00E83A8D" w:rsidP="00C87720">
            <w:r w:rsidRPr="005D1310">
              <w:t>Isolation / lone-working</w:t>
            </w:r>
          </w:p>
        </w:tc>
        <w:tc>
          <w:tcPr>
            <w:tcW w:w="1329" w:type="dxa"/>
            <w:shd w:val="clear" w:color="auto" w:fill="auto"/>
          </w:tcPr>
          <w:p w:rsidR="00E83A8D" w:rsidRPr="005D1310" w:rsidRDefault="00E83A8D" w:rsidP="00C87720"/>
        </w:tc>
        <w:tc>
          <w:tcPr>
            <w:tcW w:w="2773" w:type="dxa"/>
            <w:shd w:val="clear" w:color="auto" w:fill="auto"/>
          </w:tcPr>
          <w:p w:rsidR="00E83A8D" w:rsidRPr="005D1310" w:rsidRDefault="00E83A8D" w:rsidP="00C87720"/>
        </w:tc>
        <w:tc>
          <w:tcPr>
            <w:tcW w:w="3074" w:type="dxa"/>
            <w:shd w:val="clear" w:color="auto" w:fill="auto"/>
          </w:tcPr>
          <w:p w:rsidR="00E83A8D" w:rsidRPr="005D1310" w:rsidRDefault="00E83A8D" w:rsidP="00C87720">
            <w:pPr>
              <w:rPr>
                <w:i/>
              </w:rPr>
            </w:pPr>
            <w:r w:rsidRPr="005D1310">
              <w:rPr>
                <w:i/>
              </w:rPr>
              <w:t>Ensure J/H is familiar with appropriate policies &amp; procedures</w:t>
            </w:r>
          </w:p>
        </w:tc>
      </w:tr>
      <w:tr w:rsidR="00E83A8D" w:rsidRPr="005D1310" w:rsidTr="00C87720">
        <w:tc>
          <w:tcPr>
            <w:tcW w:w="1794" w:type="dxa"/>
            <w:shd w:val="clear" w:color="auto" w:fill="auto"/>
            <w:vAlign w:val="center"/>
          </w:tcPr>
          <w:p w:rsidR="00E83A8D" w:rsidRPr="005D1310" w:rsidRDefault="00E83A8D" w:rsidP="00C87720">
            <w:r w:rsidRPr="005D1310">
              <w:t>Slips, trips &amp; falls</w:t>
            </w:r>
          </w:p>
        </w:tc>
        <w:tc>
          <w:tcPr>
            <w:tcW w:w="1329" w:type="dxa"/>
            <w:shd w:val="clear" w:color="auto" w:fill="auto"/>
          </w:tcPr>
          <w:p w:rsidR="00E83A8D" w:rsidRPr="005D1310" w:rsidRDefault="00406DB5" w:rsidP="00C87720">
            <w:r w:rsidRPr="005D1310">
              <w:rPr>
                <w:b/>
                <w:sz w:val="22"/>
                <w:szCs w:val="22"/>
              </w:rPr>
              <w:sym w:font="Wingdings" w:char="F0FC"/>
            </w:r>
          </w:p>
        </w:tc>
        <w:tc>
          <w:tcPr>
            <w:tcW w:w="2773" w:type="dxa"/>
            <w:shd w:val="clear" w:color="auto" w:fill="auto"/>
          </w:tcPr>
          <w:p w:rsidR="00E83A8D" w:rsidRPr="005D1310" w:rsidRDefault="00406DB5" w:rsidP="00C87720">
            <w:r w:rsidRPr="005D1310">
              <w:rPr>
                <w:i/>
              </w:rPr>
              <w:t>Ensure J/H is familiar with appropriate policies &amp; procedures</w:t>
            </w:r>
          </w:p>
        </w:tc>
        <w:tc>
          <w:tcPr>
            <w:tcW w:w="3074" w:type="dxa"/>
            <w:shd w:val="clear" w:color="auto" w:fill="auto"/>
          </w:tcPr>
          <w:p w:rsidR="00E83A8D" w:rsidRPr="005D1310" w:rsidRDefault="00E83A8D" w:rsidP="00C87720">
            <w:pPr>
              <w:rPr>
                <w:i/>
              </w:rPr>
            </w:pPr>
            <w:r w:rsidRPr="005D1310">
              <w:rPr>
                <w:i/>
              </w:rPr>
              <w:t>Ensure J/H is familiar with appropriate policies &amp; procedures</w:t>
            </w:r>
          </w:p>
        </w:tc>
      </w:tr>
      <w:tr w:rsidR="00E83A8D" w:rsidRPr="005D1310" w:rsidTr="00C87720">
        <w:tc>
          <w:tcPr>
            <w:tcW w:w="1794" w:type="dxa"/>
            <w:shd w:val="clear" w:color="auto" w:fill="auto"/>
            <w:vAlign w:val="center"/>
          </w:tcPr>
          <w:p w:rsidR="00E83A8D" w:rsidRPr="005D1310" w:rsidRDefault="00E83A8D" w:rsidP="00C87720">
            <w:r w:rsidRPr="005D1310">
              <w:t>Chemical</w:t>
            </w:r>
          </w:p>
        </w:tc>
        <w:tc>
          <w:tcPr>
            <w:tcW w:w="1329" w:type="dxa"/>
            <w:shd w:val="clear" w:color="auto" w:fill="auto"/>
          </w:tcPr>
          <w:p w:rsidR="00E83A8D" w:rsidRPr="005D1310" w:rsidRDefault="00E83A8D" w:rsidP="00C87720"/>
        </w:tc>
        <w:tc>
          <w:tcPr>
            <w:tcW w:w="2773" w:type="dxa"/>
            <w:shd w:val="clear" w:color="auto" w:fill="auto"/>
          </w:tcPr>
          <w:p w:rsidR="00E83A8D" w:rsidRPr="005D1310" w:rsidRDefault="00E83A8D" w:rsidP="00C87720"/>
        </w:tc>
        <w:tc>
          <w:tcPr>
            <w:tcW w:w="3074" w:type="dxa"/>
            <w:shd w:val="clear" w:color="auto" w:fill="auto"/>
          </w:tcPr>
          <w:p w:rsidR="00E83A8D" w:rsidRPr="005D1310" w:rsidRDefault="00E83A8D" w:rsidP="00C87720">
            <w:pPr>
              <w:rPr>
                <w:i/>
              </w:rPr>
            </w:pPr>
            <w:r w:rsidRPr="005D1310">
              <w:rPr>
                <w:i/>
              </w:rPr>
              <w:t>Ensure J/H is familiar with appropriate policies &amp; procedures and wears PPE if required</w:t>
            </w:r>
          </w:p>
        </w:tc>
      </w:tr>
      <w:tr w:rsidR="00E83A8D" w:rsidRPr="005D1310" w:rsidTr="00C87720">
        <w:tc>
          <w:tcPr>
            <w:tcW w:w="1794" w:type="dxa"/>
            <w:shd w:val="clear" w:color="auto" w:fill="auto"/>
            <w:vAlign w:val="center"/>
          </w:tcPr>
          <w:p w:rsidR="00E83A8D" w:rsidRPr="005D1310" w:rsidRDefault="00E83A8D" w:rsidP="00C87720">
            <w:r w:rsidRPr="005D1310">
              <w:t>Working with Vulnerable persons</w:t>
            </w:r>
          </w:p>
        </w:tc>
        <w:tc>
          <w:tcPr>
            <w:tcW w:w="1329" w:type="dxa"/>
            <w:shd w:val="clear" w:color="auto" w:fill="auto"/>
          </w:tcPr>
          <w:p w:rsidR="00E83A8D" w:rsidRPr="005D1310" w:rsidRDefault="00E83A8D" w:rsidP="00C87720"/>
        </w:tc>
        <w:tc>
          <w:tcPr>
            <w:tcW w:w="2773" w:type="dxa"/>
            <w:shd w:val="clear" w:color="auto" w:fill="auto"/>
          </w:tcPr>
          <w:p w:rsidR="00E83A8D" w:rsidRPr="005D1310" w:rsidRDefault="00E83A8D" w:rsidP="00C87720"/>
        </w:tc>
        <w:tc>
          <w:tcPr>
            <w:tcW w:w="3074" w:type="dxa"/>
            <w:shd w:val="clear" w:color="auto" w:fill="auto"/>
          </w:tcPr>
          <w:p w:rsidR="00E83A8D" w:rsidRPr="005D1310" w:rsidRDefault="00E83A8D" w:rsidP="00C87720">
            <w:pPr>
              <w:rPr>
                <w:i/>
              </w:rPr>
            </w:pPr>
            <w:r w:rsidRPr="005D1310">
              <w:rPr>
                <w:i/>
              </w:rPr>
              <w:t>Ensure J/H is familiar with appropriate policies &amp; procedures</w:t>
            </w:r>
          </w:p>
        </w:tc>
      </w:tr>
      <w:tr w:rsidR="00E83A8D" w:rsidRPr="005D1310" w:rsidTr="00C87720">
        <w:tc>
          <w:tcPr>
            <w:tcW w:w="1794" w:type="dxa"/>
            <w:shd w:val="clear" w:color="auto" w:fill="auto"/>
            <w:vAlign w:val="center"/>
          </w:tcPr>
          <w:p w:rsidR="00E83A8D" w:rsidRPr="005D1310" w:rsidRDefault="00E83A8D" w:rsidP="00C87720">
            <w:r w:rsidRPr="005D1310">
              <w:t>Premises related</w:t>
            </w:r>
          </w:p>
        </w:tc>
        <w:tc>
          <w:tcPr>
            <w:tcW w:w="1329" w:type="dxa"/>
            <w:shd w:val="clear" w:color="auto" w:fill="auto"/>
          </w:tcPr>
          <w:p w:rsidR="00E83A8D" w:rsidRPr="005D1310" w:rsidRDefault="00E83A8D" w:rsidP="00C87720"/>
        </w:tc>
        <w:tc>
          <w:tcPr>
            <w:tcW w:w="2773" w:type="dxa"/>
            <w:shd w:val="clear" w:color="auto" w:fill="auto"/>
          </w:tcPr>
          <w:p w:rsidR="00E83A8D" w:rsidRPr="005D1310" w:rsidRDefault="00E83A8D" w:rsidP="00C87720"/>
        </w:tc>
        <w:tc>
          <w:tcPr>
            <w:tcW w:w="3074" w:type="dxa"/>
            <w:shd w:val="clear" w:color="auto" w:fill="auto"/>
          </w:tcPr>
          <w:p w:rsidR="00E83A8D" w:rsidRPr="005D1310" w:rsidRDefault="00E83A8D" w:rsidP="00C87720">
            <w:pPr>
              <w:rPr>
                <w:i/>
              </w:rPr>
            </w:pPr>
            <w:r w:rsidRPr="005D1310">
              <w:rPr>
                <w:i/>
              </w:rPr>
              <w:t>Ensure J/H is familiar with appropriate policies &amp; procedures</w:t>
            </w:r>
          </w:p>
        </w:tc>
      </w:tr>
      <w:tr w:rsidR="00E83A8D" w:rsidRPr="005D1310" w:rsidTr="00C87720">
        <w:tc>
          <w:tcPr>
            <w:tcW w:w="1794" w:type="dxa"/>
            <w:shd w:val="clear" w:color="auto" w:fill="auto"/>
            <w:vAlign w:val="center"/>
          </w:tcPr>
          <w:p w:rsidR="00E83A8D" w:rsidRPr="005D1310" w:rsidRDefault="00E83A8D" w:rsidP="00C87720">
            <w:r w:rsidRPr="005D1310">
              <w:t>Transport risks</w:t>
            </w:r>
          </w:p>
        </w:tc>
        <w:tc>
          <w:tcPr>
            <w:tcW w:w="1329" w:type="dxa"/>
            <w:shd w:val="clear" w:color="auto" w:fill="auto"/>
          </w:tcPr>
          <w:p w:rsidR="00E83A8D" w:rsidRPr="005D1310" w:rsidRDefault="00E83A8D" w:rsidP="00C87720"/>
        </w:tc>
        <w:tc>
          <w:tcPr>
            <w:tcW w:w="2773" w:type="dxa"/>
            <w:shd w:val="clear" w:color="auto" w:fill="auto"/>
          </w:tcPr>
          <w:p w:rsidR="00E83A8D" w:rsidRPr="005D1310" w:rsidRDefault="00E83A8D" w:rsidP="00C87720"/>
        </w:tc>
        <w:tc>
          <w:tcPr>
            <w:tcW w:w="3074" w:type="dxa"/>
            <w:shd w:val="clear" w:color="auto" w:fill="auto"/>
          </w:tcPr>
          <w:p w:rsidR="00E83A8D" w:rsidRPr="005D1310" w:rsidRDefault="00E83A8D" w:rsidP="00C87720">
            <w:pPr>
              <w:rPr>
                <w:i/>
              </w:rPr>
            </w:pPr>
            <w:r w:rsidRPr="005D1310">
              <w:rPr>
                <w:i/>
              </w:rPr>
              <w:t xml:space="preserve">Ensure J/H is familiar with operation of vehicle(s) and safety procedures </w:t>
            </w:r>
          </w:p>
        </w:tc>
      </w:tr>
      <w:tr w:rsidR="00E83A8D" w:rsidRPr="005D1310" w:rsidTr="00C87720">
        <w:tc>
          <w:tcPr>
            <w:tcW w:w="1794" w:type="dxa"/>
            <w:shd w:val="clear" w:color="auto" w:fill="auto"/>
            <w:vAlign w:val="center"/>
          </w:tcPr>
          <w:p w:rsidR="00E83A8D" w:rsidRPr="005D1310" w:rsidRDefault="00E83A8D" w:rsidP="00C87720">
            <w:r w:rsidRPr="005D1310">
              <w:t>Working at heights</w:t>
            </w:r>
          </w:p>
        </w:tc>
        <w:tc>
          <w:tcPr>
            <w:tcW w:w="1329" w:type="dxa"/>
            <w:shd w:val="clear" w:color="auto" w:fill="auto"/>
          </w:tcPr>
          <w:p w:rsidR="00E83A8D" w:rsidRPr="005D1310" w:rsidRDefault="00E83A8D" w:rsidP="00C87720"/>
        </w:tc>
        <w:tc>
          <w:tcPr>
            <w:tcW w:w="2773" w:type="dxa"/>
            <w:shd w:val="clear" w:color="auto" w:fill="auto"/>
          </w:tcPr>
          <w:p w:rsidR="00E83A8D" w:rsidRPr="005D1310" w:rsidRDefault="00E83A8D" w:rsidP="00C87720"/>
        </w:tc>
        <w:tc>
          <w:tcPr>
            <w:tcW w:w="3074" w:type="dxa"/>
            <w:shd w:val="clear" w:color="auto" w:fill="auto"/>
          </w:tcPr>
          <w:p w:rsidR="00E83A8D" w:rsidRPr="005D1310" w:rsidRDefault="00E83A8D" w:rsidP="00C87720">
            <w:pPr>
              <w:rPr>
                <w:i/>
              </w:rPr>
            </w:pPr>
            <w:r w:rsidRPr="005D1310">
              <w:rPr>
                <w:i/>
              </w:rPr>
              <w:t>Ensure J/H wears appropriate PPE and follows safe system of work</w:t>
            </w:r>
          </w:p>
        </w:tc>
      </w:tr>
      <w:tr w:rsidR="00E83A8D" w:rsidRPr="005D1310" w:rsidTr="00C87720">
        <w:tc>
          <w:tcPr>
            <w:tcW w:w="1794" w:type="dxa"/>
            <w:shd w:val="clear" w:color="auto" w:fill="auto"/>
            <w:vAlign w:val="center"/>
          </w:tcPr>
          <w:p w:rsidR="00E83A8D" w:rsidRPr="005D1310" w:rsidRDefault="00E83A8D" w:rsidP="00C87720">
            <w:r w:rsidRPr="005D1310">
              <w:t>Other hazards not identified above</w:t>
            </w:r>
          </w:p>
        </w:tc>
        <w:tc>
          <w:tcPr>
            <w:tcW w:w="1329" w:type="dxa"/>
            <w:shd w:val="clear" w:color="auto" w:fill="auto"/>
          </w:tcPr>
          <w:p w:rsidR="00E83A8D" w:rsidRPr="005D1310" w:rsidRDefault="00E83A8D" w:rsidP="00C87720"/>
        </w:tc>
        <w:tc>
          <w:tcPr>
            <w:tcW w:w="2773" w:type="dxa"/>
            <w:shd w:val="clear" w:color="auto" w:fill="auto"/>
          </w:tcPr>
          <w:p w:rsidR="00E83A8D" w:rsidRPr="005D1310" w:rsidRDefault="00E83A8D" w:rsidP="00C87720"/>
        </w:tc>
        <w:tc>
          <w:tcPr>
            <w:tcW w:w="3074" w:type="dxa"/>
            <w:shd w:val="clear" w:color="auto" w:fill="auto"/>
          </w:tcPr>
          <w:p w:rsidR="00E83A8D" w:rsidRPr="005D1310" w:rsidRDefault="00E83A8D" w:rsidP="00C87720">
            <w:pPr>
              <w:rPr>
                <w:i/>
              </w:rPr>
            </w:pPr>
            <w:r w:rsidRPr="005D1310">
              <w:rPr>
                <w:i/>
              </w:rPr>
              <w:t xml:space="preserve">Deal with on an individual basis, </w:t>
            </w:r>
          </w:p>
        </w:tc>
      </w:tr>
    </w:tbl>
    <w:p w:rsidR="00E83A8D" w:rsidRPr="005D1310" w:rsidRDefault="00E83A8D" w:rsidP="00E83A8D">
      <w:pPr>
        <w:rPr>
          <w:b/>
          <w:bCs/>
        </w:rPr>
      </w:pPr>
    </w:p>
    <w:p w:rsidR="00E83A8D" w:rsidRPr="005D1310" w:rsidRDefault="00E83A8D" w:rsidP="00E83A8D">
      <w:pPr>
        <w:rPr>
          <w:b/>
          <w:bCs/>
        </w:rPr>
      </w:pPr>
    </w:p>
    <w:p w:rsidR="00E83A8D" w:rsidRPr="005D1310" w:rsidRDefault="00E83A8D" w:rsidP="00E83A8D">
      <w:pPr>
        <w:rPr>
          <w:b/>
          <w:bCs/>
        </w:rPr>
      </w:pPr>
      <w:r w:rsidRPr="005D1310">
        <w:rPr>
          <w:b/>
          <w:bCs/>
        </w:rPr>
        <w:br w:type="page"/>
      </w:r>
      <w:r w:rsidRPr="005D1310">
        <w:rPr>
          <w:b/>
          <w:bCs/>
        </w:rPr>
        <w:lastRenderedPageBreak/>
        <w:t xml:space="preserve">Job GLPC profile </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823"/>
        <w:gridCol w:w="823"/>
        <w:gridCol w:w="823"/>
        <w:gridCol w:w="823"/>
        <w:gridCol w:w="823"/>
        <w:gridCol w:w="823"/>
        <w:gridCol w:w="823"/>
        <w:gridCol w:w="823"/>
        <w:gridCol w:w="823"/>
        <w:gridCol w:w="823"/>
        <w:gridCol w:w="823"/>
      </w:tblGrid>
      <w:tr w:rsidR="00E83A8D" w:rsidRPr="005D1310" w:rsidTr="00C87720">
        <w:trPr>
          <w:trHeight w:val="374"/>
        </w:trPr>
        <w:tc>
          <w:tcPr>
            <w:tcW w:w="823" w:type="dxa"/>
            <w:tcBorders>
              <w:top w:val="single" w:sz="4" w:space="0" w:color="auto"/>
              <w:left w:val="single" w:sz="4" w:space="0" w:color="auto"/>
              <w:bottom w:val="single" w:sz="4" w:space="0" w:color="auto"/>
              <w:right w:val="single" w:sz="4" w:space="0" w:color="auto"/>
            </w:tcBorders>
            <w:shd w:val="clear" w:color="auto" w:fill="E0E0E0"/>
            <w:vAlign w:val="center"/>
          </w:tcPr>
          <w:p w:rsidR="00E83A8D" w:rsidRPr="005D1310" w:rsidRDefault="00E83A8D" w:rsidP="00C87720">
            <w:pPr>
              <w:jc w:val="center"/>
              <w:rPr>
                <w:bCs/>
                <w:sz w:val="22"/>
                <w:szCs w:val="22"/>
              </w:rPr>
            </w:pPr>
            <w:r w:rsidRPr="005D1310">
              <w:rPr>
                <w:bCs/>
                <w:sz w:val="22"/>
                <w:szCs w:val="22"/>
              </w:rPr>
              <w:t>SMP</w:t>
            </w:r>
          </w:p>
        </w:tc>
        <w:tc>
          <w:tcPr>
            <w:tcW w:w="823" w:type="dxa"/>
            <w:tcBorders>
              <w:top w:val="single" w:sz="4" w:space="0" w:color="auto"/>
              <w:left w:val="single" w:sz="4" w:space="0" w:color="auto"/>
              <w:bottom w:val="single" w:sz="4" w:space="0" w:color="auto"/>
              <w:right w:val="single" w:sz="4" w:space="0" w:color="auto"/>
            </w:tcBorders>
            <w:shd w:val="clear" w:color="auto" w:fill="E0E0E0"/>
            <w:vAlign w:val="center"/>
          </w:tcPr>
          <w:p w:rsidR="00E83A8D" w:rsidRPr="005D1310" w:rsidRDefault="00E83A8D" w:rsidP="00C87720">
            <w:pPr>
              <w:jc w:val="center"/>
              <w:rPr>
                <w:bCs/>
                <w:sz w:val="22"/>
                <w:szCs w:val="22"/>
              </w:rPr>
            </w:pPr>
            <w:r w:rsidRPr="005D1310">
              <w:rPr>
                <w:bCs/>
                <w:sz w:val="22"/>
                <w:szCs w:val="22"/>
              </w:rPr>
              <w:t>C&amp;I</w:t>
            </w:r>
          </w:p>
        </w:tc>
        <w:tc>
          <w:tcPr>
            <w:tcW w:w="823" w:type="dxa"/>
            <w:tcBorders>
              <w:top w:val="single" w:sz="4" w:space="0" w:color="auto"/>
              <w:left w:val="single" w:sz="4" w:space="0" w:color="auto"/>
              <w:bottom w:val="single" w:sz="4" w:space="0" w:color="auto"/>
              <w:right w:val="single" w:sz="4" w:space="0" w:color="auto"/>
            </w:tcBorders>
            <w:shd w:val="clear" w:color="auto" w:fill="E0E0E0"/>
            <w:vAlign w:val="center"/>
          </w:tcPr>
          <w:p w:rsidR="00E83A8D" w:rsidRPr="005D1310" w:rsidRDefault="00E83A8D" w:rsidP="00C87720">
            <w:pPr>
              <w:jc w:val="center"/>
              <w:rPr>
                <w:bCs/>
                <w:sz w:val="22"/>
                <w:szCs w:val="22"/>
              </w:rPr>
            </w:pPr>
            <w:r w:rsidRPr="005D1310">
              <w:rPr>
                <w:bCs/>
                <w:sz w:val="22"/>
                <w:szCs w:val="22"/>
              </w:rPr>
              <w:t>C&amp;R</w:t>
            </w:r>
          </w:p>
        </w:tc>
        <w:tc>
          <w:tcPr>
            <w:tcW w:w="823" w:type="dxa"/>
            <w:tcBorders>
              <w:top w:val="single" w:sz="4" w:space="0" w:color="auto"/>
              <w:left w:val="single" w:sz="4" w:space="0" w:color="auto"/>
              <w:bottom w:val="single" w:sz="4" w:space="0" w:color="auto"/>
              <w:right w:val="single" w:sz="4" w:space="0" w:color="auto"/>
            </w:tcBorders>
            <w:shd w:val="clear" w:color="auto" w:fill="E0E0E0"/>
            <w:vAlign w:val="center"/>
          </w:tcPr>
          <w:p w:rsidR="00E83A8D" w:rsidRPr="005D1310" w:rsidRDefault="00E83A8D" w:rsidP="00C87720">
            <w:pPr>
              <w:jc w:val="center"/>
              <w:rPr>
                <w:bCs/>
                <w:sz w:val="22"/>
                <w:szCs w:val="22"/>
              </w:rPr>
            </w:pPr>
            <w:r w:rsidRPr="005D1310">
              <w:rPr>
                <w:bCs/>
                <w:sz w:val="22"/>
                <w:szCs w:val="22"/>
              </w:rPr>
              <w:t>D.D</w:t>
            </w:r>
          </w:p>
        </w:tc>
        <w:tc>
          <w:tcPr>
            <w:tcW w:w="823" w:type="dxa"/>
            <w:tcBorders>
              <w:top w:val="single" w:sz="4" w:space="0" w:color="auto"/>
              <w:left w:val="single" w:sz="4" w:space="0" w:color="auto"/>
              <w:bottom w:val="single" w:sz="4" w:space="0" w:color="auto"/>
              <w:right w:val="single" w:sz="4" w:space="0" w:color="auto"/>
            </w:tcBorders>
            <w:shd w:val="clear" w:color="auto" w:fill="E0E0E0"/>
            <w:vAlign w:val="center"/>
          </w:tcPr>
          <w:p w:rsidR="00E83A8D" w:rsidRPr="005D1310" w:rsidRDefault="00E83A8D" w:rsidP="00C87720">
            <w:pPr>
              <w:jc w:val="center"/>
              <w:rPr>
                <w:bCs/>
                <w:sz w:val="22"/>
                <w:szCs w:val="22"/>
              </w:rPr>
            </w:pPr>
            <w:r w:rsidRPr="005D1310">
              <w:rPr>
                <w:bCs/>
                <w:sz w:val="22"/>
                <w:szCs w:val="22"/>
              </w:rPr>
              <w:t>D.C</w:t>
            </w:r>
          </w:p>
        </w:tc>
        <w:tc>
          <w:tcPr>
            <w:tcW w:w="823" w:type="dxa"/>
            <w:tcBorders>
              <w:top w:val="single" w:sz="4" w:space="0" w:color="auto"/>
              <w:left w:val="single" w:sz="4" w:space="0" w:color="auto"/>
              <w:bottom w:val="single" w:sz="4" w:space="0" w:color="auto"/>
              <w:right w:val="single" w:sz="4" w:space="0" w:color="auto"/>
            </w:tcBorders>
            <w:shd w:val="clear" w:color="auto" w:fill="E0E0E0"/>
            <w:vAlign w:val="center"/>
          </w:tcPr>
          <w:p w:rsidR="00E83A8D" w:rsidRPr="005D1310" w:rsidRDefault="00E83A8D" w:rsidP="00C87720">
            <w:pPr>
              <w:jc w:val="center"/>
              <w:rPr>
                <w:bCs/>
                <w:sz w:val="22"/>
                <w:szCs w:val="22"/>
              </w:rPr>
            </w:pPr>
            <w:r w:rsidRPr="005D1310">
              <w:rPr>
                <w:bCs/>
                <w:sz w:val="22"/>
                <w:szCs w:val="22"/>
              </w:rPr>
              <w:t>Res</w:t>
            </w:r>
          </w:p>
        </w:tc>
        <w:tc>
          <w:tcPr>
            <w:tcW w:w="823" w:type="dxa"/>
            <w:tcBorders>
              <w:top w:val="single" w:sz="4" w:space="0" w:color="auto"/>
              <w:left w:val="single" w:sz="4" w:space="0" w:color="auto"/>
              <w:bottom w:val="single" w:sz="4" w:space="0" w:color="auto"/>
              <w:right w:val="single" w:sz="4" w:space="0" w:color="auto"/>
            </w:tcBorders>
            <w:shd w:val="clear" w:color="auto" w:fill="E0E0E0"/>
            <w:vAlign w:val="center"/>
          </w:tcPr>
          <w:p w:rsidR="00E83A8D" w:rsidRPr="005D1310" w:rsidRDefault="00E83A8D" w:rsidP="00C87720">
            <w:pPr>
              <w:jc w:val="center"/>
              <w:rPr>
                <w:bCs/>
                <w:sz w:val="22"/>
                <w:szCs w:val="22"/>
              </w:rPr>
            </w:pPr>
            <w:r w:rsidRPr="005D1310">
              <w:rPr>
                <w:bCs/>
                <w:sz w:val="22"/>
                <w:szCs w:val="22"/>
              </w:rPr>
              <w:t>WDM</w:t>
            </w:r>
          </w:p>
        </w:tc>
        <w:tc>
          <w:tcPr>
            <w:tcW w:w="823" w:type="dxa"/>
            <w:tcBorders>
              <w:top w:val="single" w:sz="4" w:space="0" w:color="auto"/>
              <w:left w:val="single" w:sz="4" w:space="0" w:color="auto"/>
              <w:bottom w:val="single" w:sz="4" w:space="0" w:color="auto"/>
              <w:right w:val="single" w:sz="4" w:space="0" w:color="auto"/>
            </w:tcBorders>
            <w:shd w:val="clear" w:color="auto" w:fill="E0E0E0"/>
            <w:vAlign w:val="center"/>
          </w:tcPr>
          <w:p w:rsidR="00E83A8D" w:rsidRPr="005D1310" w:rsidRDefault="00E83A8D" w:rsidP="00C87720">
            <w:pPr>
              <w:jc w:val="center"/>
              <w:rPr>
                <w:bCs/>
                <w:sz w:val="22"/>
                <w:szCs w:val="22"/>
              </w:rPr>
            </w:pPr>
            <w:r w:rsidRPr="005D1310">
              <w:rPr>
                <w:bCs/>
                <w:sz w:val="22"/>
                <w:szCs w:val="22"/>
              </w:rPr>
              <w:t>PDM</w:t>
            </w:r>
          </w:p>
        </w:tc>
        <w:tc>
          <w:tcPr>
            <w:tcW w:w="823" w:type="dxa"/>
            <w:tcBorders>
              <w:top w:val="single" w:sz="4" w:space="0" w:color="auto"/>
              <w:left w:val="single" w:sz="4" w:space="0" w:color="auto"/>
              <w:bottom w:val="single" w:sz="4" w:space="0" w:color="auto"/>
              <w:right w:val="single" w:sz="4" w:space="0" w:color="auto"/>
            </w:tcBorders>
            <w:shd w:val="clear" w:color="auto" w:fill="E0E0E0"/>
            <w:vAlign w:val="center"/>
          </w:tcPr>
          <w:p w:rsidR="00E83A8D" w:rsidRPr="005D1310" w:rsidRDefault="00E83A8D" w:rsidP="00C87720">
            <w:pPr>
              <w:jc w:val="center"/>
              <w:rPr>
                <w:bCs/>
                <w:sz w:val="22"/>
                <w:szCs w:val="22"/>
              </w:rPr>
            </w:pPr>
            <w:r w:rsidRPr="005D1310">
              <w:rPr>
                <w:bCs/>
                <w:sz w:val="22"/>
                <w:szCs w:val="22"/>
              </w:rPr>
              <w:t>WCN</w:t>
            </w:r>
          </w:p>
        </w:tc>
        <w:tc>
          <w:tcPr>
            <w:tcW w:w="823" w:type="dxa"/>
            <w:tcBorders>
              <w:top w:val="single" w:sz="4" w:space="0" w:color="auto"/>
              <w:left w:val="single" w:sz="4" w:space="0" w:color="auto"/>
              <w:bottom w:val="single" w:sz="4" w:space="0" w:color="auto"/>
              <w:right w:val="single" w:sz="4" w:space="0" w:color="auto"/>
            </w:tcBorders>
            <w:shd w:val="clear" w:color="auto" w:fill="E0E0E0"/>
            <w:vAlign w:val="center"/>
          </w:tcPr>
          <w:p w:rsidR="00E83A8D" w:rsidRPr="005D1310" w:rsidRDefault="00E83A8D" w:rsidP="00C87720">
            <w:pPr>
              <w:jc w:val="center"/>
              <w:rPr>
                <w:bCs/>
                <w:sz w:val="22"/>
                <w:szCs w:val="22"/>
              </w:rPr>
            </w:pPr>
            <w:r w:rsidRPr="005D1310">
              <w:rPr>
                <w:bCs/>
                <w:sz w:val="22"/>
                <w:szCs w:val="22"/>
              </w:rPr>
              <w:t>WCT</w:t>
            </w:r>
          </w:p>
        </w:tc>
        <w:tc>
          <w:tcPr>
            <w:tcW w:w="823" w:type="dxa"/>
            <w:tcBorders>
              <w:top w:val="single" w:sz="4" w:space="0" w:color="auto"/>
              <w:left w:val="single" w:sz="4" w:space="0" w:color="auto"/>
              <w:bottom w:val="single" w:sz="4" w:space="0" w:color="auto"/>
              <w:right w:val="single" w:sz="4" w:space="0" w:color="auto"/>
            </w:tcBorders>
            <w:shd w:val="clear" w:color="auto" w:fill="E0E0E0"/>
            <w:vAlign w:val="center"/>
          </w:tcPr>
          <w:p w:rsidR="00E83A8D" w:rsidRPr="005D1310" w:rsidRDefault="00E83A8D" w:rsidP="00C87720">
            <w:pPr>
              <w:jc w:val="center"/>
              <w:rPr>
                <w:bCs/>
                <w:sz w:val="22"/>
                <w:szCs w:val="22"/>
              </w:rPr>
            </w:pPr>
            <w:r w:rsidRPr="005D1310">
              <w:rPr>
                <w:bCs/>
                <w:sz w:val="22"/>
                <w:szCs w:val="22"/>
              </w:rPr>
              <w:t>K&amp;S</w:t>
            </w:r>
          </w:p>
        </w:tc>
        <w:tc>
          <w:tcPr>
            <w:tcW w:w="823" w:type="dxa"/>
            <w:tcBorders>
              <w:top w:val="single" w:sz="4" w:space="0" w:color="auto"/>
              <w:left w:val="single" w:sz="4" w:space="0" w:color="auto"/>
              <w:bottom w:val="single" w:sz="4" w:space="0" w:color="auto"/>
              <w:right w:val="single" w:sz="4" w:space="0" w:color="auto"/>
            </w:tcBorders>
            <w:shd w:val="clear" w:color="auto" w:fill="E0E0E0"/>
            <w:vAlign w:val="center"/>
          </w:tcPr>
          <w:p w:rsidR="00E83A8D" w:rsidRPr="005D1310" w:rsidRDefault="00E83A8D" w:rsidP="00C87720">
            <w:pPr>
              <w:jc w:val="center"/>
              <w:rPr>
                <w:bCs/>
                <w:sz w:val="22"/>
                <w:szCs w:val="22"/>
              </w:rPr>
            </w:pPr>
            <w:r w:rsidRPr="005D1310">
              <w:rPr>
                <w:bCs/>
                <w:sz w:val="22"/>
                <w:szCs w:val="22"/>
              </w:rPr>
              <w:t>Score</w:t>
            </w:r>
          </w:p>
        </w:tc>
      </w:tr>
      <w:tr w:rsidR="00E83A8D" w:rsidRPr="005D1310" w:rsidTr="00C87720">
        <w:trPr>
          <w:trHeight w:val="374"/>
        </w:trPr>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pPr>
              <w:jc w:val="center"/>
              <w:rPr>
                <w:bCs/>
                <w:sz w:val="16"/>
                <w:szCs w:val="16"/>
              </w:rPr>
            </w:pPr>
            <w:r w:rsidRPr="005D1310">
              <w:rPr>
                <w:bCs/>
                <w:sz w:val="16"/>
                <w:szCs w:val="16"/>
              </w:rPr>
              <w:fldChar w:fldCharType="begin">
                <w:ffData>
                  <w:name w:val="Text6"/>
                  <w:enabled/>
                  <w:calcOnExit w:val="0"/>
                  <w:textInput>
                    <w:maxLength w:val="5"/>
                  </w:textInput>
                </w:ffData>
              </w:fldChar>
            </w:r>
            <w:r w:rsidRPr="005D1310">
              <w:rPr>
                <w:bCs/>
                <w:sz w:val="16"/>
                <w:szCs w:val="16"/>
              </w:rPr>
              <w:instrText xml:space="preserve"> FORMTEXT </w:instrText>
            </w:r>
            <w:r w:rsidRPr="005D1310">
              <w:rPr>
                <w:bCs/>
                <w:sz w:val="16"/>
                <w:szCs w:val="16"/>
              </w:rPr>
            </w:r>
            <w:r w:rsidRPr="005D1310">
              <w:rPr>
                <w:bCs/>
                <w:sz w:val="16"/>
                <w:szCs w:val="16"/>
              </w:rPr>
              <w:fldChar w:fldCharType="separate"/>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bCs/>
                <w:sz w:val="16"/>
                <w:szCs w:val="16"/>
              </w:rPr>
              <w:fldChar w:fldCharType="end"/>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pPr>
              <w:jc w:val="center"/>
              <w:rPr>
                <w:bCs/>
                <w:sz w:val="16"/>
                <w:szCs w:val="16"/>
              </w:rPr>
            </w:pPr>
            <w:r w:rsidRPr="005D1310">
              <w:rPr>
                <w:bCs/>
                <w:sz w:val="16"/>
                <w:szCs w:val="16"/>
              </w:rPr>
              <w:fldChar w:fldCharType="begin">
                <w:ffData>
                  <w:name w:val="Text6"/>
                  <w:enabled/>
                  <w:calcOnExit w:val="0"/>
                  <w:textInput>
                    <w:maxLength w:val="5"/>
                  </w:textInput>
                </w:ffData>
              </w:fldChar>
            </w:r>
            <w:r w:rsidRPr="005D1310">
              <w:rPr>
                <w:bCs/>
                <w:sz w:val="16"/>
                <w:szCs w:val="16"/>
              </w:rPr>
              <w:instrText xml:space="preserve"> FORMTEXT </w:instrText>
            </w:r>
            <w:r w:rsidRPr="005D1310">
              <w:rPr>
                <w:bCs/>
                <w:sz w:val="16"/>
                <w:szCs w:val="16"/>
              </w:rPr>
            </w:r>
            <w:r w:rsidRPr="005D1310">
              <w:rPr>
                <w:bCs/>
                <w:sz w:val="16"/>
                <w:szCs w:val="16"/>
              </w:rPr>
              <w:fldChar w:fldCharType="separate"/>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bCs/>
                <w:sz w:val="16"/>
                <w:szCs w:val="16"/>
              </w:rPr>
              <w:fldChar w:fldCharType="end"/>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pPr>
              <w:jc w:val="center"/>
              <w:rPr>
                <w:bCs/>
                <w:sz w:val="16"/>
                <w:szCs w:val="16"/>
              </w:rPr>
            </w:pPr>
            <w:r w:rsidRPr="005D1310">
              <w:rPr>
                <w:bCs/>
                <w:sz w:val="16"/>
                <w:szCs w:val="16"/>
              </w:rPr>
              <w:fldChar w:fldCharType="begin">
                <w:ffData>
                  <w:name w:val="Text6"/>
                  <w:enabled/>
                  <w:calcOnExit w:val="0"/>
                  <w:textInput>
                    <w:maxLength w:val="5"/>
                  </w:textInput>
                </w:ffData>
              </w:fldChar>
            </w:r>
            <w:r w:rsidRPr="005D1310">
              <w:rPr>
                <w:bCs/>
                <w:sz w:val="16"/>
                <w:szCs w:val="16"/>
              </w:rPr>
              <w:instrText xml:space="preserve"> FORMTEXT </w:instrText>
            </w:r>
            <w:r w:rsidRPr="005D1310">
              <w:rPr>
                <w:bCs/>
                <w:sz w:val="16"/>
                <w:szCs w:val="16"/>
              </w:rPr>
            </w:r>
            <w:r w:rsidRPr="005D1310">
              <w:rPr>
                <w:bCs/>
                <w:sz w:val="16"/>
                <w:szCs w:val="16"/>
              </w:rPr>
              <w:fldChar w:fldCharType="separate"/>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bCs/>
                <w:sz w:val="16"/>
                <w:szCs w:val="16"/>
              </w:rPr>
              <w:fldChar w:fldCharType="end"/>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pPr>
              <w:jc w:val="center"/>
              <w:rPr>
                <w:bCs/>
                <w:sz w:val="16"/>
                <w:szCs w:val="16"/>
              </w:rPr>
            </w:pPr>
            <w:r w:rsidRPr="005D1310">
              <w:rPr>
                <w:bCs/>
                <w:sz w:val="16"/>
                <w:szCs w:val="16"/>
              </w:rPr>
              <w:fldChar w:fldCharType="begin">
                <w:ffData>
                  <w:name w:val="Text6"/>
                  <w:enabled/>
                  <w:calcOnExit w:val="0"/>
                  <w:textInput>
                    <w:maxLength w:val="5"/>
                  </w:textInput>
                </w:ffData>
              </w:fldChar>
            </w:r>
            <w:r w:rsidRPr="005D1310">
              <w:rPr>
                <w:bCs/>
                <w:sz w:val="16"/>
                <w:szCs w:val="16"/>
              </w:rPr>
              <w:instrText xml:space="preserve"> FORMTEXT </w:instrText>
            </w:r>
            <w:r w:rsidRPr="005D1310">
              <w:rPr>
                <w:bCs/>
                <w:sz w:val="16"/>
                <w:szCs w:val="16"/>
              </w:rPr>
            </w:r>
            <w:r w:rsidRPr="005D1310">
              <w:rPr>
                <w:bCs/>
                <w:sz w:val="16"/>
                <w:szCs w:val="16"/>
              </w:rPr>
              <w:fldChar w:fldCharType="separate"/>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bCs/>
                <w:sz w:val="16"/>
                <w:szCs w:val="16"/>
              </w:rPr>
              <w:fldChar w:fldCharType="end"/>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pPr>
              <w:jc w:val="center"/>
              <w:rPr>
                <w:bCs/>
                <w:sz w:val="16"/>
                <w:szCs w:val="16"/>
              </w:rPr>
            </w:pPr>
            <w:r w:rsidRPr="005D1310">
              <w:rPr>
                <w:bCs/>
                <w:sz w:val="16"/>
                <w:szCs w:val="16"/>
              </w:rPr>
              <w:fldChar w:fldCharType="begin">
                <w:ffData>
                  <w:name w:val="Text6"/>
                  <w:enabled/>
                  <w:calcOnExit w:val="0"/>
                  <w:textInput>
                    <w:maxLength w:val="5"/>
                  </w:textInput>
                </w:ffData>
              </w:fldChar>
            </w:r>
            <w:r w:rsidRPr="005D1310">
              <w:rPr>
                <w:bCs/>
                <w:sz w:val="16"/>
                <w:szCs w:val="16"/>
              </w:rPr>
              <w:instrText xml:space="preserve"> FORMTEXT </w:instrText>
            </w:r>
            <w:r w:rsidRPr="005D1310">
              <w:rPr>
                <w:bCs/>
                <w:sz w:val="16"/>
                <w:szCs w:val="16"/>
              </w:rPr>
            </w:r>
            <w:r w:rsidRPr="005D1310">
              <w:rPr>
                <w:bCs/>
                <w:sz w:val="16"/>
                <w:szCs w:val="16"/>
              </w:rPr>
              <w:fldChar w:fldCharType="separate"/>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bCs/>
                <w:sz w:val="16"/>
                <w:szCs w:val="16"/>
              </w:rPr>
              <w:fldChar w:fldCharType="end"/>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pPr>
              <w:jc w:val="center"/>
              <w:rPr>
                <w:bCs/>
                <w:sz w:val="16"/>
                <w:szCs w:val="16"/>
              </w:rPr>
            </w:pPr>
            <w:r w:rsidRPr="005D1310">
              <w:rPr>
                <w:bCs/>
                <w:sz w:val="16"/>
                <w:szCs w:val="16"/>
              </w:rPr>
              <w:fldChar w:fldCharType="begin">
                <w:ffData>
                  <w:name w:val="Text6"/>
                  <w:enabled/>
                  <w:calcOnExit w:val="0"/>
                  <w:textInput>
                    <w:maxLength w:val="5"/>
                  </w:textInput>
                </w:ffData>
              </w:fldChar>
            </w:r>
            <w:r w:rsidRPr="005D1310">
              <w:rPr>
                <w:bCs/>
                <w:sz w:val="16"/>
                <w:szCs w:val="16"/>
              </w:rPr>
              <w:instrText xml:space="preserve"> FORMTEXT </w:instrText>
            </w:r>
            <w:r w:rsidRPr="005D1310">
              <w:rPr>
                <w:bCs/>
                <w:sz w:val="16"/>
                <w:szCs w:val="16"/>
              </w:rPr>
            </w:r>
            <w:r w:rsidRPr="005D1310">
              <w:rPr>
                <w:bCs/>
                <w:sz w:val="16"/>
                <w:szCs w:val="16"/>
              </w:rPr>
              <w:fldChar w:fldCharType="separate"/>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bCs/>
                <w:sz w:val="16"/>
                <w:szCs w:val="16"/>
              </w:rPr>
              <w:fldChar w:fldCharType="end"/>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pPr>
              <w:jc w:val="center"/>
              <w:rPr>
                <w:bCs/>
                <w:sz w:val="16"/>
                <w:szCs w:val="16"/>
              </w:rPr>
            </w:pPr>
            <w:r w:rsidRPr="005D1310">
              <w:rPr>
                <w:bCs/>
                <w:sz w:val="16"/>
                <w:szCs w:val="16"/>
              </w:rPr>
              <w:fldChar w:fldCharType="begin">
                <w:ffData>
                  <w:name w:val="Text6"/>
                  <w:enabled/>
                  <w:calcOnExit w:val="0"/>
                  <w:textInput>
                    <w:maxLength w:val="5"/>
                  </w:textInput>
                </w:ffData>
              </w:fldChar>
            </w:r>
            <w:r w:rsidRPr="005D1310">
              <w:rPr>
                <w:bCs/>
                <w:sz w:val="16"/>
                <w:szCs w:val="16"/>
              </w:rPr>
              <w:instrText xml:space="preserve"> FORMTEXT </w:instrText>
            </w:r>
            <w:r w:rsidRPr="005D1310">
              <w:rPr>
                <w:bCs/>
                <w:sz w:val="16"/>
                <w:szCs w:val="16"/>
              </w:rPr>
            </w:r>
            <w:r w:rsidRPr="005D1310">
              <w:rPr>
                <w:bCs/>
                <w:sz w:val="16"/>
                <w:szCs w:val="16"/>
              </w:rPr>
              <w:fldChar w:fldCharType="separate"/>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bCs/>
                <w:sz w:val="16"/>
                <w:szCs w:val="16"/>
              </w:rPr>
              <w:fldChar w:fldCharType="end"/>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pPr>
              <w:jc w:val="center"/>
              <w:rPr>
                <w:bCs/>
                <w:sz w:val="16"/>
                <w:szCs w:val="16"/>
              </w:rPr>
            </w:pPr>
            <w:r w:rsidRPr="005D1310">
              <w:rPr>
                <w:bCs/>
                <w:sz w:val="16"/>
                <w:szCs w:val="16"/>
              </w:rPr>
              <w:fldChar w:fldCharType="begin">
                <w:ffData>
                  <w:name w:val="Text6"/>
                  <w:enabled/>
                  <w:calcOnExit w:val="0"/>
                  <w:textInput>
                    <w:maxLength w:val="5"/>
                  </w:textInput>
                </w:ffData>
              </w:fldChar>
            </w:r>
            <w:r w:rsidRPr="005D1310">
              <w:rPr>
                <w:bCs/>
                <w:sz w:val="16"/>
                <w:szCs w:val="16"/>
              </w:rPr>
              <w:instrText xml:space="preserve"> FORMTEXT </w:instrText>
            </w:r>
            <w:r w:rsidRPr="005D1310">
              <w:rPr>
                <w:bCs/>
                <w:sz w:val="16"/>
                <w:szCs w:val="16"/>
              </w:rPr>
            </w:r>
            <w:r w:rsidRPr="005D1310">
              <w:rPr>
                <w:bCs/>
                <w:sz w:val="16"/>
                <w:szCs w:val="16"/>
              </w:rPr>
              <w:fldChar w:fldCharType="separate"/>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bCs/>
                <w:sz w:val="16"/>
                <w:szCs w:val="16"/>
              </w:rPr>
              <w:fldChar w:fldCharType="end"/>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pPr>
              <w:jc w:val="center"/>
              <w:rPr>
                <w:bCs/>
                <w:sz w:val="16"/>
                <w:szCs w:val="16"/>
              </w:rPr>
            </w:pPr>
            <w:r w:rsidRPr="005D1310">
              <w:rPr>
                <w:bCs/>
                <w:sz w:val="16"/>
                <w:szCs w:val="16"/>
              </w:rPr>
              <w:fldChar w:fldCharType="begin">
                <w:ffData>
                  <w:name w:val="Text6"/>
                  <w:enabled/>
                  <w:calcOnExit w:val="0"/>
                  <w:textInput>
                    <w:maxLength w:val="5"/>
                  </w:textInput>
                </w:ffData>
              </w:fldChar>
            </w:r>
            <w:r w:rsidRPr="005D1310">
              <w:rPr>
                <w:bCs/>
                <w:sz w:val="16"/>
                <w:szCs w:val="16"/>
              </w:rPr>
              <w:instrText xml:space="preserve"> FORMTEXT </w:instrText>
            </w:r>
            <w:r w:rsidRPr="005D1310">
              <w:rPr>
                <w:bCs/>
                <w:sz w:val="16"/>
                <w:szCs w:val="16"/>
              </w:rPr>
            </w:r>
            <w:r w:rsidRPr="005D1310">
              <w:rPr>
                <w:bCs/>
                <w:sz w:val="16"/>
                <w:szCs w:val="16"/>
              </w:rPr>
              <w:fldChar w:fldCharType="separate"/>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bCs/>
                <w:sz w:val="16"/>
                <w:szCs w:val="16"/>
              </w:rPr>
              <w:fldChar w:fldCharType="end"/>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pPr>
              <w:jc w:val="center"/>
              <w:rPr>
                <w:bCs/>
                <w:sz w:val="16"/>
                <w:szCs w:val="16"/>
              </w:rPr>
            </w:pPr>
            <w:r w:rsidRPr="005D1310">
              <w:rPr>
                <w:bCs/>
                <w:sz w:val="16"/>
                <w:szCs w:val="16"/>
              </w:rPr>
              <w:fldChar w:fldCharType="begin">
                <w:ffData>
                  <w:name w:val="Text6"/>
                  <w:enabled/>
                  <w:calcOnExit w:val="0"/>
                  <w:textInput>
                    <w:maxLength w:val="5"/>
                  </w:textInput>
                </w:ffData>
              </w:fldChar>
            </w:r>
            <w:r w:rsidRPr="005D1310">
              <w:rPr>
                <w:bCs/>
                <w:sz w:val="16"/>
                <w:szCs w:val="16"/>
              </w:rPr>
              <w:instrText xml:space="preserve"> FORMTEXT </w:instrText>
            </w:r>
            <w:r w:rsidRPr="005D1310">
              <w:rPr>
                <w:bCs/>
                <w:sz w:val="16"/>
                <w:szCs w:val="16"/>
              </w:rPr>
            </w:r>
            <w:r w:rsidRPr="005D1310">
              <w:rPr>
                <w:bCs/>
                <w:sz w:val="16"/>
                <w:szCs w:val="16"/>
              </w:rPr>
              <w:fldChar w:fldCharType="separate"/>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bCs/>
                <w:sz w:val="16"/>
                <w:szCs w:val="16"/>
              </w:rPr>
              <w:fldChar w:fldCharType="end"/>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pPr>
              <w:jc w:val="center"/>
              <w:rPr>
                <w:bCs/>
                <w:sz w:val="16"/>
                <w:szCs w:val="16"/>
              </w:rPr>
            </w:pPr>
            <w:r w:rsidRPr="005D1310">
              <w:rPr>
                <w:bCs/>
                <w:sz w:val="16"/>
                <w:szCs w:val="16"/>
              </w:rPr>
              <w:fldChar w:fldCharType="begin">
                <w:ffData>
                  <w:name w:val="Text6"/>
                  <w:enabled/>
                  <w:calcOnExit w:val="0"/>
                  <w:textInput>
                    <w:maxLength w:val="5"/>
                  </w:textInput>
                </w:ffData>
              </w:fldChar>
            </w:r>
            <w:r w:rsidRPr="005D1310">
              <w:rPr>
                <w:bCs/>
                <w:sz w:val="16"/>
                <w:szCs w:val="16"/>
              </w:rPr>
              <w:instrText xml:space="preserve"> FORMTEXT </w:instrText>
            </w:r>
            <w:r w:rsidRPr="005D1310">
              <w:rPr>
                <w:bCs/>
                <w:sz w:val="16"/>
                <w:szCs w:val="16"/>
              </w:rPr>
            </w:r>
            <w:r w:rsidRPr="005D1310">
              <w:rPr>
                <w:bCs/>
                <w:sz w:val="16"/>
                <w:szCs w:val="16"/>
              </w:rPr>
              <w:fldChar w:fldCharType="separate"/>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bCs/>
                <w:sz w:val="16"/>
                <w:szCs w:val="16"/>
              </w:rPr>
              <w:fldChar w:fldCharType="end"/>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E83A8D" w:rsidRPr="005D1310" w:rsidRDefault="00E83A8D" w:rsidP="00C87720">
            <w:pPr>
              <w:jc w:val="center"/>
              <w:rPr>
                <w:bCs/>
                <w:sz w:val="16"/>
                <w:szCs w:val="16"/>
              </w:rPr>
            </w:pPr>
            <w:r w:rsidRPr="005D1310">
              <w:rPr>
                <w:bCs/>
                <w:sz w:val="16"/>
                <w:szCs w:val="16"/>
              </w:rPr>
              <w:fldChar w:fldCharType="begin">
                <w:ffData>
                  <w:name w:val="Text6"/>
                  <w:enabled/>
                  <w:calcOnExit w:val="0"/>
                  <w:textInput>
                    <w:maxLength w:val="5"/>
                  </w:textInput>
                </w:ffData>
              </w:fldChar>
            </w:r>
            <w:r w:rsidRPr="005D1310">
              <w:rPr>
                <w:bCs/>
                <w:sz w:val="16"/>
                <w:szCs w:val="16"/>
              </w:rPr>
              <w:instrText xml:space="preserve"> FORMTEXT </w:instrText>
            </w:r>
            <w:r w:rsidRPr="005D1310">
              <w:rPr>
                <w:bCs/>
                <w:sz w:val="16"/>
                <w:szCs w:val="16"/>
              </w:rPr>
            </w:r>
            <w:r w:rsidRPr="005D1310">
              <w:rPr>
                <w:bCs/>
                <w:sz w:val="16"/>
                <w:szCs w:val="16"/>
              </w:rPr>
              <w:fldChar w:fldCharType="separate"/>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rFonts w:ascii="MS Mincho" w:eastAsia="MS Mincho" w:hAnsi="MS Mincho" w:cs="MS Mincho" w:hint="eastAsia"/>
                <w:bCs/>
                <w:noProof/>
                <w:sz w:val="16"/>
                <w:szCs w:val="16"/>
              </w:rPr>
              <w:t> </w:t>
            </w:r>
            <w:r w:rsidRPr="005D1310">
              <w:rPr>
                <w:bCs/>
                <w:sz w:val="16"/>
                <w:szCs w:val="16"/>
              </w:rPr>
              <w:fldChar w:fldCharType="end"/>
            </w:r>
          </w:p>
        </w:tc>
      </w:tr>
    </w:tbl>
    <w:p w:rsidR="00E83A8D" w:rsidRPr="005D1310" w:rsidRDefault="00E83A8D" w:rsidP="00E83A8D">
      <w:pPr>
        <w:rPr>
          <w:b/>
          <w:bCs/>
        </w:rPr>
      </w:pPr>
    </w:p>
    <w:p w:rsidR="00E83A8D" w:rsidRPr="005D1310" w:rsidRDefault="00E83A8D" w:rsidP="00E83A8D">
      <w:pPr>
        <w:rPr>
          <w:b/>
          <w:bCs/>
        </w:rPr>
      </w:pPr>
    </w:p>
    <w:p w:rsidR="00E83A8D" w:rsidRPr="005D1310" w:rsidRDefault="00E83A8D" w:rsidP="00E83A8D">
      <w:pPr>
        <w:rPr>
          <w:b/>
          <w:bCs/>
        </w:rPr>
      </w:pPr>
      <w:r w:rsidRPr="005D1310">
        <w:rPr>
          <w:b/>
          <w:bCs/>
        </w:rPr>
        <w:t>Signatures:</w:t>
      </w:r>
    </w:p>
    <w:p w:rsidR="00E83A8D" w:rsidRPr="005D1310" w:rsidRDefault="00E83A8D" w:rsidP="00E83A8D">
      <w:pPr>
        <w:rPr>
          <w:szCs w:val="24"/>
        </w:rPr>
      </w:pPr>
    </w:p>
    <w:p w:rsidR="00E83A8D" w:rsidRPr="005D1310" w:rsidRDefault="00E83A8D" w:rsidP="00E83A8D">
      <w:pPr>
        <w:rPr>
          <w:b/>
          <w:bCs/>
        </w:rPr>
      </w:pPr>
      <w:r w:rsidRPr="005D1310">
        <w:rPr>
          <w:szCs w:val="24"/>
        </w:rPr>
        <w:t>I, the manager, confirm this is a true and accurate reflection of the job.  This job description has been written in conjunction with the post holder (where applicable) who is aware that the post is being submitted for evaluation.</w:t>
      </w:r>
    </w:p>
    <w:p w:rsidR="00E83A8D" w:rsidRPr="005D1310" w:rsidRDefault="00E83A8D" w:rsidP="00E83A8D">
      <w:pPr>
        <w:rPr>
          <w:b/>
          <w:bCs/>
        </w:rPr>
      </w:pPr>
    </w:p>
    <w:p w:rsidR="00E83A8D" w:rsidRPr="005D1310" w:rsidRDefault="00E83A8D" w:rsidP="00E83A8D">
      <w:pPr>
        <w:rPr>
          <w:b/>
          <w:bCs/>
        </w:rPr>
      </w:pPr>
      <w:r w:rsidRPr="005D1310">
        <w:rPr>
          <w:b/>
          <w:bCs/>
        </w:rPr>
        <w:t>Job Description agreed by:</w:t>
      </w:r>
    </w:p>
    <w:p w:rsidR="00E83A8D" w:rsidRPr="005D1310" w:rsidRDefault="00E83A8D" w:rsidP="00E83A8D">
      <w:pPr>
        <w:rPr>
          <w:b/>
          <w:bCs/>
        </w:rPr>
      </w:pPr>
    </w:p>
    <w:p w:rsidR="00E83A8D" w:rsidRPr="005D1310" w:rsidRDefault="00E83A8D" w:rsidP="00E83A8D">
      <w:pPr>
        <w:rPr>
          <w:b/>
          <w:szCs w:val="24"/>
        </w:rPr>
      </w:pPr>
      <w:r w:rsidRPr="005D1310">
        <w:rPr>
          <w:b/>
          <w:szCs w:val="24"/>
        </w:rPr>
        <w:t>Job Holder (if in place</w:t>
      </w:r>
      <w:proofErr w:type="gramStart"/>
      <w:r w:rsidRPr="005D1310">
        <w:rPr>
          <w:b/>
          <w:szCs w:val="24"/>
        </w:rPr>
        <w:t>):_</w:t>
      </w:r>
      <w:proofErr w:type="gramEnd"/>
      <w:r w:rsidRPr="005D1310">
        <w:rPr>
          <w:b/>
          <w:szCs w:val="24"/>
        </w:rPr>
        <w:t>_______________________________Date:__________</w:t>
      </w:r>
    </w:p>
    <w:p w:rsidR="00E83A8D" w:rsidRPr="005D1310" w:rsidRDefault="00E83A8D" w:rsidP="00E83A8D">
      <w:pPr>
        <w:rPr>
          <w:b/>
          <w:szCs w:val="24"/>
        </w:rPr>
      </w:pPr>
    </w:p>
    <w:p w:rsidR="00E83A8D" w:rsidRPr="005D1310" w:rsidRDefault="00E83A8D" w:rsidP="00E83A8D">
      <w:pPr>
        <w:rPr>
          <w:b/>
          <w:bCs/>
        </w:rPr>
      </w:pPr>
      <w:r w:rsidRPr="005D1310">
        <w:rPr>
          <w:b/>
          <w:bCs/>
        </w:rPr>
        <w:t xml:space="preserve">Line/Originating </w:t>
      </w:r>
      <w:proofErr w:type="gramStart"/>
      <w:r w:rsidRPr="005D1310">
        <w:rPr>
          <w:b/>
          <w:bCs/>
        </w:rPr>
        <w:t>Manager:_</w:t>
      </w:r>
      <w:proofErr w:type="gramEnd"/>
      <w:r w:rsidRPr="005D1310">
        <w:rPr>
          <w:b/>
          <w:bCs/>
        </w:rPr>
        <w:t>________________________    Date:__________</w:t>
      </w:r>
    </w:p>
    <w:p w:rsidR="00E83A8D" w:rsidRPr="005D1310" w:rsidRDefault="00E83A8D" w:rsidP="00E83A8D">
      <w:pPr>
        <w:rPr>
          <w:b/>
          <w:bCs/>
        </w:rPr>
      </w:pPr>
    </w:p>
    <w:p w:rsidR="00E83A8D" w:rsidRPr="005D1310" w:rsidRDefault="00E83A8D" w:rsidP="00E83A8D">
      <w:pPr>
        <w:rPr>
          <w:b/>
          <w:bCs/>
        </w:rPr>
      </w:pPr>
      <w:r w:rsidRPr="005D1310">
        <w:rPr>
          <w:b/>
          <w:bCs/>
        </w:rPr>
        <w:t xml:space="preserve">Head of Service/Head teacher______________________    </w:t>
      </w:r>
      <w:proofErr w:type="gramStart"/>
      <w:r w:rsidRPr="005D1310">
        <w:rPr>
          <w:b/>
          <w:bCs/>
        </w:rPr>
        <w:t>Date:_</w:t>
      </w:r>
      <w:proofErr w:type="gramEnd"/>
      <w:r w:rsidRPr="005D1310">
        <w:rPr>
          <w:b/>
          <w:bCs/>
        </w:rPr>
        <w:t>_________</w:t>
      </w:r>
    </w:p>
    <w:p w:rsidR="00E83A8D" w:rsidRPr="005D1310" w:rsidRDefault="00E83A8D" w:rsidP="00E83A8D">
      <w:pPr>
        <w:rPr>
          <w:b/>
          <w:bCs/>
        </w:rPr>
      </w:pPr>
    </w:p>
    <w:p w:rsidR="00A64545" w:rsidRDefault="00A64545"/>
    <w:sectPr w:rsidR="00A645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461" w:rsidRDefault="00860461" w:rsidP="00E83A8D">
      <w:r>
        <w:separator/>
      </w:r>
    </w:p>
  </w:endnote>
  <w:endnote w:type="continuationSeparator" w:id="0">
    <w:p w:rsidR="00860461" w:rsidRDefault="00860461" w:rsidP="00E8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461" w:rsidRDefault="00860461" w:rsidP="00E83A8D">
      <w:r>
        <w:separator/>
      </w:r>
    </w:p>
  </w:footnote>
  <w:footnote w:type="continuationSeparator" w:id="0">
    <w:p w:rsidR="00860461" w:rsidRDefault="00860461" w:rsidP="00E83A8D">
      <w:r>
        <w:continuationSeparator/>
      </w:r>
    </w:p>
  </w:footnote>
  <w:footnote w:id="1">
    <w:p w:rsidR="00E83A8D" w:rsidRPr="00EE6C17" w:rsidRDefault="00E83A8D" w:rsidP="00E83A8D">
      <w:pPr>
        <w:pStyle w:val="FootnoteText"/>
        <w:rPr>
          <w:sz w:val="16"/>
          <w:szCs w:val="16"/>
        </w:rPr>
      </w:pPr>
      <w:r w:rsidRPr="00EE6C17">
        <w:rPr>
          <w:rStyle w:val="FootnoteReference"/>
          <w:sz w:val="16"/>
          <w:szCs w:val="16"/>
        </w:rPr>
        <w:footnoteRef/>
      </w:r>
      <w:r w:rsidRPr="00EE6C17">
        <w:rPr>
          <w:sz w:val="16"/>
          <w:szCs w:val="16"/>
        </w:rPr>
        <w:t xml:space="preserve"> Portable appliance test</w:t>
      </w:r>
    </w:p>
  </w:footnote>
  <w:footnote w:id="2">
    <w:p w:rsidR="00E83A8D" w:rsidRPr="00EE6C17" w:rsidRDefault="00E83A8D" w:rsidP="00E83A8D">
      <w:pPr>
        <w:pStyle w:val="FootnoteText"/>
        <w:rPr>
          <w:sz w:val="16"/>
          <w:szCs w:val="16"/>
        </w:rPr>
      </w:pPr>
      <w:r w:rsidRPr="00EE6C17">
        <w:rPr>
          <w:rStyle w:val="FootnoteReference"/>
          <w:sz w:val="16"/>
          <w:szCs w:val="16"/>
        </w:rPr>
        <w:footnoteRef/>
      </w:r>
      <w:r w:rsidRPr="00EE6C17">
        <w:rPr>
          <w:sz w:val="16"/>
          <w:szCs w:val="16"/>
        </w:rPr>
        <w:t xml:space="preserve"> Personal protective equipment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27C7B"/>
    <w:multiLevelType w:val="hybridMultilevel"/>
    <w:tmpl w:val="5B9843B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6D8057A"/>
    <w:multiLevelType w:val="hybridMultilevel"/>
    <w:tmpl w:val="B02E7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C1D91"/>
    <w:multiLevelType w:val="hybridMultilevel"/>
    <w:tmpl w:val="1B004522"/>
    <w:lvl w:ilvl="0" w:tplc="3FF2B440">
      <w:start w:val="1"/>
      <w:numFmt w:val="bullet"/>
      <w:lvlText w:val=""/>
      <w:lvlJc w:val="left"/>
      <w:pPr>
        <w:tabs>
          <w:tab w:val="num" w:pos="720"/>
        </w:tabs>
        <w:ind w:left="72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color w:val="000000"/>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A84649"/>
    <w:multiLevelType w:val="hybridMultilevel"/>
    <w:tmpl w:val="2A9865C4"/>
    <w:lvl w:ilvl="0" w:tplc="04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2CBC6BB1"/>
    <w:multiLevelType w:val="hybridMultilevel"/>
    <w:tmpl w:val="8B0018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5476E41"/>
    <w:multiLevelType w:val="hybridMultilevel"/>
    <w:tmpl w:val="F742326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397415"/>
    <w:multiLevelType w:val="hybridMultilevel"/>
    <w:tmpl w:val="257C8CB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4B4679EB"/>
    <w:multiLevelType w:val="hybridMultilevel"/>
    <w:tmpl w:val="F3F46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734685"/>
    <w:multiLevelType w:val="hybridMultilevel"/>
    <w:tmpl w:val="1AA0D8C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7"/>
  </w:num>
  <w:num w:numId="6">
    <w:abstractNumId w:val="6"/>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8D"/>
    <w:rsid w:val="001A52FD"/>
    <w:rsid w:val="001F4358"/>
    <w:rsid w:val="00330941"/>
    <w:rsid w:val="003B5176"/>
    <w:rsid w:val="00406DB5"/>
    <w:rsid w:val="00566E49"/>
    <w:rsid w:val="00860461"/>
    <w:rsid w:val="00A64545"/>
    <w:rsid w:val="00E83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8E99F"/>
  <w15:chartTrackingRefBased/>
  <w15:docId w15:val="{2E0A05B2-3C83-43C8-8D7D-8DE62C15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3A8D"/>
    <w:pPr>
      <w:spacing w:after="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83A8D"/>
  </w:style>
  <w:style w:type="character" w:customStyle="1" w:styleId="FootnoteTextChar">
    <w:name w:val="Footnote Text Char"/>
    <w:basedOn w:val="DefaultParagraphFont"/>
    <w:link w:val="FootnoteText"/>
    <w:semiHidden/>
    <w:rsid w:val="00E83A8D"/>
    <w:rPr>
      <w:rFonts w:ascii="Arial" w:eastAsia="Times New Roman" w:hAnsi="Arial" w:cs="Times New Roman"/>
      <w:sz w:val="20"/>
      <w:szCs w:val="20"/>
      <w:lang w:eastAsia="en-GB"/>
    </w:rPr>
  </w:style>
  <w:style w:type="character" w:styleId="FootnoteReference">
    <w:name w:val="footnote reference"/>
    <w:semiHidden/>
    <w:rsid w:val="00E83A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93EF4A-63D9-4B23-A9B2-3BEC9882FE41}" type="doc">
      <dgm:prSet loTypeId="urn:microsoft.com/office/officeart/2005/8/layout/orgChart1" loCatId="hierarchy" qsTypeId="urn:microsoft.com/office/officeart/2005/8/quickstyle/simple1" qsCatId="simple" csTypeId="urn:microsoft.com/office/officeart/2005/8/colors/accent1_2" csCatId="accent1" phldr="1"/>
      <dgm:spPr/>
    </dgm:pt>
    <dgm:pt modelId="{620ACE6A-E4F5-49F7-8B4D-D7A7D2C60847}">
      <dgm:prSet/>
      <dgm:spPr>
        <a:xfrm>
          <a:off x="2029104" y="535"/>
          <a:ext cx="1428191" cy="7140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0" i="0" u="none" strike="noStrike" baseline="0">
              <a:solidFill>
                <a:sysClr val="window" lastClr="FFFFFF"/>
              </a:solidFill>
              <a:latin typeface="Calibri"/>
              <a:ea typeface="+mn-ea"/>
              <a:cs typeface="+mn-cs"/>
            </a:rPr>
            <a:t>Headteacher</a:t>
          </a:r>
          <a:endParaRPr lang="en-GB">
            <a:solidFill>
              <a:sysClr val="window" lastClr="FFFFFF"/>
            </a:solidFill>
            <a:latin typeface="Calibri"/>
            <a:ea typeface="+mn-ea"/>
            <a:cs typeface="+mn-cs"/>
          </a:endParaRPr>
        </a:p>
      </dgm:t>
    </dgm:pt>
    <dgm:pt modelId="{57D7A22B-EF88-4813-9686-11E4A411B7D1}" type="parTrans" cxnId="{2B6DCBA3-6926-44B7-8A89-74981D932FC9}">
      <dgm:prSet/>
      <dgm:spPr/>
      <dgm:t>
        <a:bodyPr/>
        <a:lstStyle/>
        <a:p>
          <a:endParaRPr lang="en-GB"/>
        </a:p>
      </dgm:t>
    </dgm:pt>
    <dgm:pt modelId="{FC6D99F0-80E1-4469-8357-69B13FAA4648}" type="sibTrans" cxnId="{2B6DCBA3-6926-44B7-8A89-74981D932FC9}">
      <dgm:prSet/>
      <dgm:spPr/>
      <dgm:t>
        <a:bodyPr/>
        <a:lstStyle/>
        <a:p>
          <a:endParaRPr lang="en-GB"/>
        </a:p>
      </dgm:t>
    </dgm:pt>
    <dgm:pt modelId="{6BD5A1C0-46D2-4C90-8D90-9FE88AF9F6A0}">
      <dgm:prSet/>
      <dgm:spPr>
        <a:xfrm>
          <a:off x="2029104" y="1014552"/>
          <a:ext cx="1428191" cy="7140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0" i="0" u="none" strike="noStrike" baseline="0">
              <a:solidFill>
                <a:sysClr val="window" lastClr="FFFFFF"/>
              </a:solidFill>
              <a:latin typeface="Calibri"/>
              <a:ea typeface="+mn-ea"/>
              <a:cs typeface="+mn-cs"/>
            </a:rPr>
            <a:t>Pre-School Leader</a:t>
          </a:r>
          <a:endParaRPr lang="en-GB">
            <a:solidFill>
              <a:sysClr val="window" lastClr="FFFFFF"/>
            </a:solidFill>
            <a:latin typeface="Calibri"/>
            <a:ea typeface="+mn-ea"/>
            <a:cs typeface="+mn-cs"/>
          </a:endParaRPr>
        </a:p>
      </dgm:t>
    </dgm:pt>
    <dgm:pt modelId="{FDCA8EC2-F55F-46A8-8530-E484F0721753}" type="parTrans" cxnId="{F8D4DAD5-4E48-4682-ACC4-9354BB7C9B03}">
      <dgm:prSet/>
      <dgm:spPr>
        <a:xfrm>
          <a:off x="2697479" y="714631"/>
          <a:ext cx="91440" cy="299920"/>
        </a:xfrm>
        <a:custGeom>
          <a:avLst/>
          <a:gdLst/>
          <a:ahLst/>
          <a:cxnLst/>
          <a:rect l="0" t="0" r="0" b="0"/>
          <a:pathLst>
            <a:path>
              <a:moveTo>
                <a:pt x="45720" y="0"/>
              </a:moveTo>
              <a:lnTo>
                <a:pt x="45720" y="29992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46E7504-97A0-466E-B039-7DC1369FE7B7}" type="sibTrans" cxnId="{F8D4DAD5-4E48-4682-ACC4-9354BB7C9B03}">
      <dgm:prSet/>
      <dgm:spPr/>
      <dgm:t>
        <a:bodyPr/>
        <a:lstStyle/>
        <a:p>
          <a:endParaRPr lang="en-GB"/>
        </a:p>
      </dgm:t>
    </dgm:pt>
    <dgm:pt modelId="{8066D4D8-55C4-45FE-A0DD-C6839232BE46}">
      <dgm:prSet/>
      <dgm:spPr>
        <a:xfrm>
          <a:off x="2029104" y="2028568"/>
          <a:ext cx="1428191" cy="7140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0" i="0" u="none" strike="noStrike" baseline="0">
              <a:solidFill>
                <a:sysClr val="window" lastClr="FFFFFF"/>
              </a:solidFill>
              <a:latin typeface="Calibri"/>
              <a:ea typeface="+mn-ea"/>
              <a:cs typeface="+mn-cs"/>
            </a:rPr>
            <a:t>Pre-School Staff</a:t>
          </a:r>
          <a:endParaRPr lang="en-GB">
            <a:solidFill>
              <a:sysClr val="window" lastClr="FFFFFF"/>
            </a:solidFill>
            <a:latin typeface="Calibri"/>
            <a:ea typeface="+mn-ea"/>
            <a:cs typeface="+mn-cs"/>
          </a:endParaRPr>
        </a:p>
      </dgm:t>
    </dgm:pt>
    <dgm:pt modelId="{7F31D96E-ED5D-4116-B67D-79D262E6C8B6}" type="parTrans" cxnId="{36BCCD09-61F9-4757-A359-BEF7702C0CB3}">
      <dgm:prSet/>
      <dgm:spPr>
        <a:xfrm>
          <a:off x="2697480" y="1728647"/>
          <a:ext cx="91440" cy="299920"/>
        </a:xfrm>
        <a:custGeom>
          <a:avLst/>
          <a:gdLst/>
          <a:ahLst/>
          <a:cxnLst/>
          <a:rect l="0" t="0" r="0" b="0"/>
          <a:pathLst>
            <a:path>
              <a:moveTo>
                <a:pt x="45720" y="0"/>
              </a:moveTo>
              <a:lnTo>
                <a:pt x="45720" y="29992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48AE73E-0719-4EF6-A6DD-8E03AADE2E64}" type="sibTrans" cxnId="{36BCCD09-61F9-4757-A359-BEF7702C0CB3}">
      <dgm:prSet/>
      <dgm:spPr/>
      <dgm:t>
        <a:bodyPr/>
        <a:lstStyle/>
        <a:p>
          <a:endParaRPr lang="en-GB"/>
        </a:p>
      </dgm:t>
    </dgm:pt>
    <dgm:pt modelId="{44CF7944-9AEA-4FEC-9A85-C28B932B5EA0}" type="pres">
      <dgm:prSet presAssocID="{6193EF4A-63D9-4B23-A9B2-3BEC9882FE41}" presName="hierChild1" presStyleCnt="0">
        <dgm:presLayoutVars>
          <dgm:orgChart val="1"/>
          <dgm:chPref val="1"/>
          <dgm:dir/>
          <dgm:animOne val="branch"/>
          <dgm:animLvl val="lvl"/>
          <dgm:resizeHandles/>
        </dgm:presLayoutVars>
      </dgm:prSet>
      <dgm:spPr/>
    </dgm:pt>
    <dgm:pt modelId="{22C7ED90-318F-4949-B4C9-3FD1DE58170B}" type="pres">
      <dgm:prSet presAssocID="{620ACE6A-E4F5-49F7-8B4D-D7A7D2C60847}" presName="hierRoot1" presStyleCnt="0">
        <dgm:presLayoutVars>
          <dgm:hierBranch/>
        </dgm:presLayoutVars>
      </dgm:prSet>
      <dgm:spPr/>
    </dgm:pt>
    <dgm:pt modelId="{DF43A688-D5BA-4A18-B8A6-DC8DA08AD5CC}" type="pres">
      <dgm:prSet presAssocID="{620ACE6A-E4F5-49F7-8B4D-D7A7D2C60847}" presName="rootComposite1" presStyleCnt="0"/>
      <dgm:spPr/>
    </dgm:pt>
    <dgm:pt modelId="{6D558845-7130-4E14-AE1B-BC25E4A3D197}" type="pres">
      <dgm:prSet presAssocID="{620ACE6A-E4F5-49F7-8B4D-D7A7D2C60847}" presName="rootText1" presStyleLbl="node0" presStyleIdx="0" presStyleCnt="1" custFlipHor="1" custScaleX="99922">
        <dgm:presLayoutVars>
          <dgm:chPref val="3"/>
        </dgm:presLayoutVars>
      </dgm:prSet>
      <dgm:spPr/>
    </dgm:pt>
    <dgm:pt modelId="{3D47B96F-0BCA-4921-994E-09DF96CA846C}" type="pres">
      <dgm:prSet presAssocID="{620ACE6A-E4F5-49F7-8B4D-D7A7D2C60847}" presName="rootConnector1" presStyleLbl="node1" presStyleIdx="0" presStyleCnt="0"/>
      <dgm:spPr/>
    </dgm:pt>
    <dgm:pt modelId="{E8D866F8-E1EC-404F-A068-78C66B918499}" type="pres">
      <dgm:prSet presAssocID="{620ACE6A-E4F5-49F7-8B4D-D7A7D2C60847}" presName="hierChild2" presStyleCnt="0"/>
      <dgm:spPr/>
    </dgm:pt>
    <dgm:pt modelId="{D9819F6B-1411-4B4C-959B-CCC5BF4525B9}" type="pres">
      <dgm:prSet presAssocID="{FDCA8EC2-F55F-46A8-8530-E484F0721753}" presName="Name35" presStyleLbl="parChTrans1D2" presStyleIdx="0" presStyleCnt="1"/>
      <dgm:spPr/>
    </dgm:pt>
    <dgm:pt modelId="{0F065950-1374-4C47-AD05-8E1066926FAD}" type="pres">
      <dgm:prSet presAssocID="{6BD5A1C0-46D2-4C90-8D90-9FE88AF9F6A0}" presName="hierRoot2" presStyleCnt="0">
        <dgm:presLayoutVars>
          <dgm:hierBranch/>
        </dgm:presLayoutVars>
      </dgm:prSet>
      <dgm:spPr/>
    </dgm:pt>
    <dgm:pt modelId="{F3037EBE-1220-4D36-96B6-931A1E34923D}" type="pres">
      <dgm:prSet presAssocID="{6BD5A1C0-46D2-4C90-8D90-9FE88AF9F6A0}" presName="rootComposite" presStyleCnt="0"/>
      <dgm:spPr/>
    </dgm:pt>
    <dgm:pt modelId="{AE671D48-4D1C-4498-9A4F-D31FEDAAC03D}" type="pres">
      <dgm:prSet presAssocID="{6BD5A1C0-46D2-4C90-8D90-9FE88AF9F6A0}" presName="rootText" presStyleLbl="node2" presStyleIdx="0" presStyleCnt="1">
        <dgm:presLayoutVars>
          <dgm:chPref val="3"/>
        </dgm:presLayoutVars>
      </dgm:prSet>
      <dgm:spPr/>
    </dgm:pt>
    <dgm:pt modelId="{8844A5FF-895A-470D-B86D-7ED8C11F2853}" type="pres">
      <dgm:prSet presAssocID="{6BD5A1C0-46D2-4C90-8D90-9FE88AF9F6A0}" presName="rootConnector" presStyleLbl="node2" presStyleIdx="0" presStyleCnt="1"/>
      <dgm:spPr/>
    </dgm:pt>
    <dgm:pt modelId="{344C1BBB-1C7E-4FDE-8D0D-C870AA2AE4B7}" type="pres">
      <dgm:prSet presAssocID="{6BD5A1C0-46D2-4C90-8D90-9FE88AF9F6A0}" presName="hierChild4" presStyleCnt="0"/>
      <dgm:spPr/>
    </dgm:pt>
    <dgm:pt modelId="{9867CF7D-7A0E-46DB-AC68-7E5B0AFBA01A}" type="pres">
      <dgm:prSet presAssocID="{7F31D96E-ED5D-4116-B67D-79D262E6C8B6}" presName="Name35" presStyleLbl="parChTrans1D3" presStyleIdx="0" presStyleCnt="1"/>
      <dgm:spPr/>
    </dgm:pt>
    <dgm:pt modelId="{27E9B8E8-BCE1-4D7F-BFD7-F0BE18B48697}" type="pres">
      <dgm:prSet presAssocID="{8066D4D8-55C4-45FE-A0DD-C6839232BE46}" presName="hierRoot2" presStyleCnt="0">
        <dgm:presLayoutVars>
          <dgm:hierBranch val="r"/>
        </dgm:presLayoutVars>
      </dgm:prSet>
      <dgm:spPr/>
    </dgm:pt>
    <dgm:pt modelId="{8FE2F1D7-0EB7-4557-BAA4-8F8A871C26BA}" type="pres">
      <dgm:prSet presAssocID="{8066D4D8-55C4-45FE-A0DD-C6839232BE46}" presName="rootComposite" presStyleCnt="0"/>
      <dgm:spPr/>
    </dgm:pt>
    <dgm:pt modelId="{AAB6CA01-C5A7-4454-B33E-3E768A00815D}" type="pres">
      <dgm:prSet presAssocID="{8066D4D8-55C4-45FE-A0DD-C6839232BE46}" presName="rootText" presStyleLbl="node3" presStyleIdx="0" presStyleCnt="1">
        <dgm:presLayoutVars>
          <dgm:chPref val="3"/>
        </dgm:presLayoutVars>
      </dgm:prSet>
      <dgm:spPr/>
    </dgm:pt>
    <dgm:pt modelId="{A8F5EADF-62F2-4DC6-9477-760E15DEBBA0}" type="pres">
      <dgm:prSet presAssocID="{8066D4D8-55C4-45FE-A0DD-C6839232BE46}" presName="rootConnector" presStyleLbl="node3" presStyleIdx="0" presStyleCnt="1"/>
      <dgm:spPr/>
    </dgm:pt>
    <dgm:pt modelId="{E5AC72B5-9E73-400C-BE1D-13C3AD7AC9E9}" type="pres">
      <dgm:prSet presAssocID="{8066D4D8-55C4-45FE-A0DD-C6839232BE46}" presName="hierChild4" presStyleCnt="0"/>
      <dgm:spPr/>
    </dgm:pt>
    <dgm:pt modelId="{9EBEB38F-4FF2-4371-BCF2-9675D52C1909}" type="pres">
      <dgm:prSet presAssocID="{8066D4D8-55C4-45FE-A0DD-C6839232BE46}" presName="hierChild5" presStyleCnt="0"/>
      <dgm:spPr/>
    </dgm:pt>
    <dgm:pt modelId="{7DF8EF96-4EA3-4917-9977-E57FD420BAB9}" type="pres">
      <dgm:prSet presAssocID="{6BD5A1C0-46D2-4C90-8D90-9FE88AF9F6A0}" presName="hierChild5" presStyleCnt="0"/>
      <dgm:spPr/>
    </dgm:pt>
    <dgm:pt modelId="{AD415165-7C0B-4AD0-AB4F-724D91C620A9}" type="pres">
      <dgm:prSet presAssocID="{620ACE6A-E4F5-49F7-8B4D-D7A7D2C60847}" presName="hierChild3" presStyleCnt="0"/>
      <dgm:spPr/>
    </dgm:pt>
  </dgm:ptLst>
  <dgm:cxnLst>
    <dgm:cxn modelId="{36BCCD09-61F9-4757-A359-BEF7702C0CB3}" srcId="{6BD5A1C0-46D2-4C90-8D90-9FE88AF9F6A0}" destId="{8066D4D8-55C4-45FE-A0DD-C6839232BE46}" srcOrd="0" destOrd="0" parTransId="{7F31D96E-ED5D-4116-B67D-79D262E6C8B6}" sibTransId="{848AE73E-0719-4EF6-A6DD-8E03AADE2E64}"/>
    <dgm:cxn modelId="{8BDFA116-55FE-434D-AFBF-06D0D9A33143}" type="presOf" srcId="{620ACE6A-E4F5-49F7-8B4D-D7A7D2C60847}" destId="{6D558845-7130-4E14-AE1B-BC25E4A3D197}" srcOrd="0" destOrd="0" presId="urn:microsoft.com/office/officeart/2005/8/layout/orgChart1"/>
    <dgm:cxn modelId="{FB486929-0F41-4119-89E3-C48C1DA4E3A6}" type="presOf" srcId="{FDCA8EC2-F55F-46A8-8530-E484F0721753}" destId="{D9819F6B-1411-4B4C-959B-CCC5BF4525B9}" srcOrd="0" destOrd="0" presId="urn:microsoft.com/office/officeart/2005/8/layout/orgChart1"/>
    <dgm:cxn modelId="{F7479A3A-BADD-491E-9141-10C791CF2E79}" type="presOf" srcId="{7F31D96E-ED5D-4116-B67D-79D262E6C8B6}" destId="{9867CF7D-7A0E-46DB-AC68-7E5B0AFBA01A}" srcOrd="0" destOrd="0" presId="urn:microsoft.com/office/officeart/2005/8/layout/orgChart1"/>
    <dgm:cxn modelId="{E94E7166-0E37-4BD6-895A-CDAAC7E23505}" type="presOf" srcId="{8066D4D8-55C4-45FE-A0DD-C6839232BE46}" destId="{AAB6CA01-C5A7-4454-B33E-3E768A00815D}" srcOrd="0" destOrd="0" presId="urn:microsoft.com/office/officeart/2005/8/layout/orgChart1"/>
    <dgm:cxn modelId="{634D907E-0272-4A54-A171-EF79C701B739}" type="presOf" srcId="{8066D4D8-55C4-45FE-A0DD-C6839232BE46}" destId="{A8F5EADF-62F2-4DC6-9477-760E15DEBBA0}" srcOrd="1" destOrd="0" presId="urn:microsoft.com/office/officeart/2005/8/layout/orgChart1"/>
    <dgm:cxn modelId="{B3248181-77EC-47B7-8FA4-293F26C4CA78}" type="presOf" srcId="{6BD5A1C0-46D2-4C90-8D90-9FE88AF9F6A0}" destId="{8844A5FF-895A-470D-B86D-7ED8C11F2853}" srcOrd="1" destOrd="0" presId="urn:microsoft.com/office/officeart/2005/8/layout/orgChart1"/>
    <dgm:cxn modelId="{2B6DCBA3-6926-44B7-8A89-74981D932FC9}" srcId="{6193EF4A-63D9-4B23-A9B2-3BEC9882FE41}" destId="{620ACE6A-E4F5-49F7-8B4D-D7A7D2C60847}" srcOrd="0" destOrd="0" parTransId="{57D7A22B-EF88-4813-9686-11E4A411B7D1}" sibTransId="{FC6D99F0-80E1-4469-8357-69B13FAA4648}"/>
    <dgm:cxn modelId="{F8EE90BC-FE38-4D38-934F-EEC68CC83FB5}" type="presOf" srcId="{6BD5A1C0-46D2-4C90-8D90-9FE88AF9F6A0}" destId="{AE671D48-4D1C-4498-9A4F-D31FEDAAC03D}" srcOrd="0" destOrd="0" presId="urn:microsoft.com/office/officeart/2005/8/layout/orgChart1"/>
    <dgm:cxn modelId="{F8D4DAD5-4E48-4682-ACC4-9354BB7C9B03}" srcId="{620ACE6A-E4F5-49F7-8B4D-D7A7D2C60847}" destId="{6BD5A1C0-46D2-4C90-8D90-9FE88AF9F6A0}" srcOrd="0" destOrd="0" parTransId="{FDCA8EC2-F55F-46A8-8530-E484F0721753}" sibTransId="{746E7504-97A0-466E-B039-7DC1369FE7B7}"/>
    <dgm:cxn modelId="{A0743CF6-0C09-487D-A708-DF650E60AC5E}" type="presOf" srcId="{6193EF4A-63D9-4B23-A9B2-3BEC9882FE41}" destId="{44CF7944-9AEA-4FEC-9A85-C28B932B5EA0}" srcOrd="0" destOrd="0" presId="urn:microsoft.com/office/officeart/2005/8/layout/orgChart1"/>
    <dgm:cxn modelId="{F975DCFF-5768-41FB-904B-13140FF197AE}" type="presOf" srcId="{620ACE6A-E4F5-49F7-8B4D-D7A7D2C60847}" destId="{3D47B96F-0BCA-4921-994E-09DF96CA846C}" srcOrd="1" destOrd="0" presId="urn:microsoft.com/office/officeart/2005/8/layout/orgChart1"/>
    <dgm:cxn modelId="{732D0777-551F-40F4-AE19-1D09EA30309A}" type="presParOf" srcId="{44CF7944-9AEA-4FEC-9A85-C28B932B5EA0}" destId="{22C7ED90-318F-4949-B4C9-3FD1DE58170B}" srcOrd="0" destOrd="0" presId="urn:microsoft.com/office/officeart/2005/8/layout/orgChart1"/>
    <dgm:cxn modelId="{90B57EF3-B43C-40C4-922B-E37DA802ED23}" type="presParOf" srcId="{22C7ED90-318F-4949-B4C9-3FD1DE58170B}" destId="{DF43A688-D5BA-4A18-B8A6-DC8DA08AD5CC}" srcOrd="0" destOrd="0" presId="urn:microsoft.com/office/officeart/2005/8/layout/orgChart1"/>
    <dgm:cxn modelId="{21617D86-0218-4C9E-BF7A-5581A67FDA0E}" type="presParOf" srcId="{DF43A688-D5BA-4A18-B8A6-DC8DA08AD5CC}" destId="{6D558845-7130-4E14-AE1B-BC25E4A3D197}" srcOrd="0" destOrd="0" presId="urn:microsoft.com/office/officeart/2005/8/layout/orgChart1"/>
    <dgm:cxn modelId="{B29D9534-6C98-4D6E-A1CC-930DECD08CC8}" type="presParOf" srcId="{DF43A688-D5BA-4A18-B8A6-DC8DA08AD5CC}" destId="{3D47B96F-0BCA-4921-994E-09DF96CA846C}" srcOrd="1" destOrd="0" presId="urn:microsoft.com/office/officeart/2005/8/layout/orgChart1"/>
    <dgm:cxn modelId="{160A079A-11E8-4C02-A9AC-0A6E0960A6E7}" type="presParOf" srcId="{22C7ED90-318F-4949-B4C9-3FD1DE58170B}" destId="{E8D866F8-E1EC-404F-A068-78C66B918499}" srcOrd="1" destOrd="0" presId="urn:microsoft.com/office/officeart/2005/8/layout/orgChart1"/>
    <dgm:cxn modelId="{90B483E2-06A7-4DDB-B401-05BFDE463417}" type="presParOf" srcId="{E8D866F8-E1EC-404F-A068-78C66B918499}" destId="{D9819F6B-1411-4B4C-959B-CCC5BF4525B9}" srcOrd="0" destOrd="0" presId="urn:microsoft.com/office/officeart/2005/8/layout/orgChart1"/>
    <dgm:cxn modelId="{0BF4449B-BD3B-4F7E-9B52-7EAA428E4C86}" type="presParOf" srcId="{E8D866F8-E1EC-404F-A068-78C66B918499}" destId="{0F065950-1374-4C47-AD05-8E1066926FAD}" srcOrd="1" destOrd="0" presId="urn:microsoft.com/office/officeart/2005/8/layout/orgChart1"/>
    <dgm:cxn modelId="{9A33FCDB-65D8-48D7-A78B-87D5DD97A79F}" type="presParOf" srcId="{0F065950-1374-4C47-AD05-8E1066926FAD}" destId="{F3037EBE-1220-4D36-96B6-931A1E34923D}" srcOrd="0" destOrd="0" presId="urn:microsoft.com/office/officeart/2005/8/layout/orgChart1"/>
    <dgm:cxn modelId="{CA5FCC5E-3190-4D43-8298-5C29F3DA0E19}" type="presParOf" srcId="{F3037EBE-1220-4D36-96B6-931A1E34923D}" destId="{AE671D48-4D1C-4498-9A4F-D31FEDAAC03D}" srcOrd="0" destOrd="0" presId="urn:microsoft.com/office/officeart/2005/8/layout/orgChart1"/>
    <dgm:cxn modelId="{0877E12C-C83B-4FDB-99E8-AD206A747952}" type="presParOf" srcId="{F3037EBE-1220-4D36-96B6-931A1E34923D}" destId="{8844A5FF-895A-470D-B86D-7ED8C11F2853}" srcOrd="1" destOrd="0" presId="urn:microsoft.com/office/officeart/2005/8/layout/orgChart1"/>
    <dgm:cxn modelId="{E2D987B1-760F-4AAF-9C2A-A39785023FFD}" type="presParOf" srcId="{0F065950-1374-4C47-AD05-8E1066926FAD}" destId="{344C1BBB-1C7E-4FDE-8D0D-C870AA2AE4B7}" srcOrd="1" destOrd="0" presId="urn:microsoft.com/office/officeart/2005/8/layout/orgChart1"/>
    <dgm:cxn modelId="{CD15702B-466B-46AC-A774-7930A227B920}" type="presParOf" srcId="{344C1BBB-1C7E-4FDE-8D0D-C870AA2AE4B7}" destId="{9867CF7D-7A0E-46DB-AC68-7E5B0AFBA01A}" srcOrd="0" destOrd="0" presId="urn:microsoft.com/office/officeart/2005/8/layout/orgChart1"/>
    <dgm:cxn modelId="{2F49F3B2-BFDF-46EA-AFAF-6A709BDB034A}" type="presParOf" srcId="{344C1BBB-1C7E-4FDE-8D0D-C870AA2AE4B7}" destId="{27E9B8E8-BCE1-4D7F-BFD7-F0BE18B48697}" srcOrd="1" destOrd="0" presId="urn:microsoft.com/office/officeart/2005/8/layout/orgChart1"/>
    <dgm:cxn modelId="{559AAB2B-161A-439B-A063-5E5E282C0B47}" type="presParOf" srcId="{27E9B8E8-BCE1-4D7F-BFD7-F0BE18B48697}" destId="{8FE2F1D7-0EB7-4557-BAA4-8F8A871C26BA}" srcOrd="0" destOrd="0" presId="urn:microsoft.com/office/officeart/2005/8/layout/orgChart1"/>
    <dgm:cxn modelId="{6CEBC060-7693-43E0-A54A-0C8CFE762165}" type="presParOf" srcId="{8FE2F1D7-0EB7-4557-BAA4-8F8A871C26BA}" destId="{AAB6CA01-C5A7-4454-B33E-3E768A00815D}" srcOrd="0" destOrd="0" presId="urn:microsoft.com/office/officeart/2005/8/layout/orgChart1"/>
    <dgm:cxn modelId="{E9905A7B-D0F4-490A-AC34-6BB9E5B41F82}" type="presParOf" srcId="{8FE2F1D7-0EB7-4557-BAA4-8F8A871C26BA}" destId="{A8F5EADF-62F2-4DC6-9477-760E15DEBBA0}" srcOrd="1" destOrd="0" presId="urn:microsoft.com/office/officeart/2005/8/layout/orgChart1"/>
    <dgm:cxn modelId="{D7CC23B3-8F33-48FA-BF3B-93DF8DC49F53}" type="presParOf" srcId="{27E9B8E8-BCE1-4D7F-BFD7-F0BE18B48697}" destId="{E5AC72B5-9E73-400C-BE1D-13C3AD7AC9E9}" srcOrd="1" destOrd="0" presId="urn:microsoft.com/office/officeart/2005/8/layout/orgChart1"/>
    <dgm:cxn modelId="{BC23A876-F7D2-4ECB-B343-D1F02C5F8FEA}" type="presParOf" srcId="{27E9B8E8-BCE1-4D7F-BFD7-F0BE18B48697}" destId="{9EBEB38F-4FF2-4371-BCF2-9675D52C1909}" srcOrd="2" destOrd="0" presId="urn:microsoft.com/office/officeart/2005/8/layout/orgChart1"/>
    <dgm:cxn modelId="{18E41BEC-B270-4FFD-8115-841D3154993D}" type="presParOf" srcId="{0F065950-1374-4C47-AD05-8E1066926FAD}" destId="{7DF8EF96-4EA3-4917-9977-E57FD420BAB9}" srcOrd="2" destOrd="0" presId="urn:microsoft.com/office/officeart/2005/8/layout/orgChart1"/>
    <dgm:cxn modelId="{293387C7-85C0-4C05-976C-BDBC0DCD65B2}" type="presParOf" srcId="{22C7ED90-318F-4949-B4C9-3FD1DE58170B}" destId="{AD415165-7C0B-4AD0-AB4F-724D91C620A9}"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67CF7D-7A0E-46DB-AC68-7E5B0AFBA01A}">
      <dsp:nvSpPr>
        <dsp:cNvPr id="0" name=""/>
        <dsp:cNvSpPr/>
      </dsp:nvSpPr>
      <dsp:spPr>
        <a:xfrm>
          <a:off x="2697480" y="1730971"/>
          <a:ext cx="91440" cy="300271"/>
        </a:xfrm>
        <a:custGeom>
          <a:avLst/>
          <a:gdLst/>
          <a:ahLst/>
          <a:cxnLst/>
          <a:rect l="0" t="0" r="0" b="0"/>
          <a:pathLst>
            <a:path>
              <a:moveTo>
                <a:pt x="45720" y="0"/>
              </a:moveTo>
              <a:lnTo>
                <a:pt x="45720" y="29992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819F6B-1411-4B4C-959B-CCC5BF4525B9}">
      <dsp:nvSpPr>
        <dsp:cNvPr id="0" name=""/>
        <dsp:cNvSpPr/>
      </dsp:nvSpPr>
      <dsp:spPr>
        <a:xfrm>
          <a:off x="2697480" y="715766"/>
          <a:ext cx="91440" cy="300271"/>
        </a:xfrm>
        <a:custGeom>
          <a:avLst/>
          <a:gdLst/>
          <a:ahLst/>
          <a:cxnLst/>
          <a:rect l="0" t="0" r="0" b="0"/>
          <a:pathLst>
            <a:path>
              <a:moveTo>
                <a:pt x="45720" y="0"/>
              </a:moveTo>
              <a:lnTo>
                <a:pt x="45720" y="2999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D558845-7130-4E14-AE1B-BC25E4A3D197}">
      <dsp:nvSpPr>
        <dsp:cNvPr id="0" name=""/>
        <dsp:cNvSpPr/>
      </dsp:nvSpPr>
      <dsp:spPr>
        <a:xfrm flipH="1">
          <a:off x="2028824" y="833"/>
          <a:ext cx="1428750" cy="714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marR="0" lvl="0" indent="0" algn="ctr" defTabSz="933450" rtl="0">
            <a:lnSpc>
              <a:spcPct val="90000"/>
            </a:lnSpc>
            <a:spcBef>
              <a:spcPct val="0"/>
            </a:spcBef>
            <a:spcAft>
              <a:spcPct val="35000"/>
            </a:spcAft>
            <a:buNone/>
          </a:pPr>
          <a:r>
            <a:rPr lang="en-GB" sz="2100" b="0" i="0" u="none" strike="noStrike" kern="1200" baseline="0">
              <a:solidFill>
                <a:sysClr val="window" lastClr="FFFFFF"/>
              </a:solidFill>
              <a:latin typeface="Calibri"/>
              <a:ea typeface="+mn-ea"/>
              <a:cs typeface="+mn-cs"/>
            </a:rPr>
            <a:t>Headteacher</a:t>
          </a:r>
          <a:endParaRPr lang="en-GB" sz="2100" kern="1200">
            <a:solidFill>
              <a:sysClr val="window" lastClr="FFFFFF"/>
            </a:solidFill>
            <a:latin typeface="Calibri"/>
            <a:ea typeface="+mn-ea"/>
            <a:cs typeface="+mn-cs"/>
          </a:endParaRPr>
        </a:p>
      </dsp:txBody>
      <dsp:txXfrm>
        <a:off x="2028824" y="833"/>
        <a:ext cx="1428750" cy="714933"/>
      </dsp:txXfrm>
    </dsp:sp>
    <dsp:sp modelId="{AE671D48-4D1C-4498-9A4F-D31FEDAAC03D}">
      <dsp:nvSpPr>
        <dsp:cNvPr id="0" name=""/>
        <dsp:cNvSpPr/>
      </dsp:nvSpPr>
      <dsp:spPr>
        <a:xfrm>
          <a:off x="2028266" y="1016038"/>
          <a:ext cx="1429866" cy="714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marR="0" lvl="0" indent="0" algn="ctr" defTabSz="933450" rtl="0">
            <a:lnSpc>
              <a:spcPct val="90000"/>
            </a:lnSpc>
            <a:spcBef>
              <a:spcPct val="0"/>
            </a:spcBef>
            <a:spcAft>
              <a:spcPct val="35000"/>
            </a:spcAft>
            <a:buNone/>
          </a:pPr>
          <a:r>
            <a:rPr lang="en-GB" sz="2100" b="0" i="0" u="none" strike="noStrike" kern="1200" baseline="0">
              <a:solidFill>
                <a:sysClr val="window" lastClr="FFFFFF"/>
              </a:solidFill>
              <a:latin typeface="Calibri"/>
              <a:ea typeface="+mn-ea"/>
              <a:cs typeface="+mn-cs"/>
            </a:rPr>
            <a:t>Pre-School Leader</a:t>
          </a:r>
          <a:endParaRPr lang="en-GB" sz="2100" kern="1200">
            <a:solidFill>
              <a:sysClr val="window" lastClr="FFFFFF"/>
            </a:solidFill>
            <a:latin typeface="Calibri"/>
            <a:ea typeface="+mn-ea"/>
            <a:cs typeface="+mn-cs"/>
          </a:endParaRPr>
        </a:p>
      </dsp:txBody>
      <dsp:txXfrm>
        <a:off x="2028266" y="1016038"/>
        <a:ext cx="1429866" cy="714933"/>
      </dsp:txXfrm>
    </dsp:sp>
    <dsp:sp modelId="{AAB6CA01-C5A7-4454-B33E-3E768A00815D}">
      <dsp:nvSpPr>
        <dsp:cNvPr id="0" name=""/>
        <dsp:cNvSpPr/>
      </dsp:nvSpPr>
      <dsp:spPr>
        <a:xfrm>
          <a:off x="2028266" y="2031243"/>
          <a:ext cx="1429866" cy="714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marR="0" lvl="0" indent="0" algn="ctr" defTabSz="933450" rtl="0">
            <a:lnSpc>
              <a:spcPct val="90000"/>
            </a:lnSpc>
            <a:spcBef>
              <a:spcPct val="0"/>
            </a:spcBef>
            <a:spcAft>
              <a:spcPct val="35000"/>
            </a:spcAft>
            <a:buNone/>
          </a:pPr>
          <a:r>
            <a:rPr lang="en-GB" sz="2100" b="0" i="0" u="none" strike="noStrike" kern="1200" baseline="0">
              <a:solidFill>
                <a:sysClr val="window" lastClr="FFFFFF"/>
              </a:solidFill>
              <a:latin typeface="Calibri"/>
              <a:ea typeface="+mn-ea"/>
              <a:cs typeface="+mn-cs"/>
            </a:rPr>
            <a:t>Pre-School Staff</a:t>
          </a:r>
          <a:endParaRPr lang="en-GB" sz="2100" kern="1200">
            <a:solidFill>
              <a:sysClr val="window" lastClr="FFFFFF"/>
            </a:solidFill>
            <a:latin typeface="Calibri"/>
            <a:ea typeface="+mn-ea"/>
            <a:cs typeface="+mn-cs"/>
          </a:endParaRPr>
        </a:p>
      </dsp:txBody>
      <dsp:txXfrm>
        <a:off x="2028266" y="2031243"/>
        <a:ext cx="1429866" cy="714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1948</Words>
  <Characters>11105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Nash</dc:creator>
  <cp:keywords/>
  <dc:description/>
  <cp:lastModifiedBy>School Office Admin</cp:lastModifiedBy>
  <cp:revision>2</cp:revision>
  <dcterms:created xsi:type="dcterms:W3CDTF">2022-12-15T12:06:00Z</dcterms:created>
  <dcterms:modified xsi:type="dcterms:W3CDTF">2022-12-15T12:06:00Z</dcterms:modified>
</cp:coreProperties>
</file>